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24"/>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867"/>
      </w:tblGrid>
      <w:tr w:rsidR="00CC69A9" w:rsidRPr="008E6732" w:rsidTr="00960A30">
        <w:trPr>
          <w:trHeight w:val="313"/>
        </w:trPr>
        <w:tc>
          <w:tcPr>
            <w:tcW w:w="4248" w:type="dxa"/>
            <w:tcBorders>
              <w:top w:val="nil"/>
              <w:left w:val="nil"/>
              <w:bottom w:val="nil"/>
              <w:right w:val="nil"/>
            </w:tcBorders>
          </w:tcPr>
          <w:p w:rsidR="00CC69A9" w:rsidRPr="008E6732" w:rsidRDefault="00CC69A9" w:rsidP="00960A30">
            <w:r w:rsidRPr="008E6732">
              <w:t>SỞ Y TẾ TỈNH BÀ RỊA-VŨNG TÀU</w:t>
            </w:r>
          </w:p>
        </w:tc>
        <w:tc>
          <w:tcPr>
            <w:tcW w:w="5867" w:type="dxa"/>
            <w:tcBorders>
              <w:top w:val="nil"/>
              <w:left w:val="nil"/>
              <w:bottom w:val="nil"/>
              <w:right w:val="nil"/>
            </w:tcBorders>
          </w:tcPr>
          <w:p w:rsidR="00CC69A9" w:rsidRPr="008E6732" w:rsidRDefault="00CC69A9" w:rsidP="00960A30">
            <w:pPr>
              <w:rPr>
                <w:b/>
              </w:rPr>
            </w:pPr>
            <w:r w:rsidRPr="008E6732">
              <w:rPr>
                <w:b/>
              </w:rPr>
              <w:t>CỘNG HÒA XÃ HỘI CHỦ NGHĨA VIỆT NAM</w:t>
            </w:r>
          </w:p>
        </w:tc>
      </w:tr>
      <w:tr w:rsidR="00CC69A9" w:rsidRPr="008E6732" w:rsidTr="00960A30">
        <w:trPr>
          <w:trHeight w:val="765"/>
        </w:trPr>
        <w:tc>
          <w:tcPr>
            <w:tcW w:w="4248" w:type="dxa"/>
            <w:tcBorders>
              <w:top w:val="nil"/>
              <w:left w:val="nil"/>
              <w:bottom w:val="nil"/>
              <w:right w:val="nil"/>
            </w:tcBorders>
          </w:tcPr>
          <w:p w:rsidR="00CC69A9" w:rsidRPr="008E6732" w:rsidRDefault="00CC69A9" w:rsidP="00960A30">
            <w:pPr>
              <w:jc w:val="center"/>
              <w:rPr>
                <w:b/>
              </w:rPr>
            </w:pPr>
            <w:r w:rsidRPr="008E6732">
              <w:rPr>
                <w:b/>
              </w:rPr>
              <w:t>TRUNG TÂM Y TẾ</w:t>
            </w:r>
          </w:p>
          <w:p w:rsidR="00CC69A9" w:rsidRPr="008E6732" w:rsidRDefault="00CC69A9" w:rsidP="00960A30">
            <w:pPr>
              <w:jc w:val="center"/>
              <w:rPr>
                <w:b/>
              </w:rPr>
            </w:pPr>
            <w:r w:rsidRPr="008E6732">
              <w:rPr>
                <w:b/>
              </w:rPr>
              <w:t>HUYỆN XUYÊN MỘC</w:t>
            </w:r>
          </w:p>
          <w:p w:rsidR="00CC69A9" w:rsidRPr="008E6732" w:rsidRDefault="008E6732" w:rsidP="00960A30">
            <w:pPr>
              <w:jc w:val="center"/>
              <w:rPr>
                <w:b/>
              </w:rPr>
            </w:pPr>
            <w:r w:rsidRPr="008E6732">
              <w:rPr>
                <w:noProof/>
              </w:rPr>
              <w:pict>
                <v:line id="Straight Connector 3" o:spid="_x0000_s1026" style="position:absolute;left:0;text-align:left;z-index:251659264;visibility:visible;mso-wrap-distance-top:-3e-5mm;mso-wrap-distance-bottom:-3e-5mm" from="75.4pt,3.65pt" to="12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x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Tp6f5FDpI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"/>
              </w:pict>
            </w:r>
          </w:p>
        </w:tc>
        <w:tc>
          <w:tcPr>
            <w:tcW w:w="5867" w:type="dxa"/>
            <w:tcBorders>
              <w:top w:val="nil"/>
              <w:left w:val="nil"/>
              <w:bottom w:val="nil"/>
              <w:right w:val="nil"/>
            </w:tcBorders>
          </w:tcPr>
          <w:p w:rsidR="00CC69A9" w:rsidRPr="008E6732" w:rsidRDefault="008E6732" w:rsidP="00960A30">
            <w:pPr>
              <w:jc w:val="center"/>
              <w:rPr>
                <w:b/>
                <w:sz w:val="28"/>
                <w:szCs w:val="28"/>
              </w:rPr>
            </w:pPr>
            <w:r w:rsidRPr="008E6732">
              <w:rPr>
                <w:noProof/>
              </w:rPr>
              <w:pict>
                <v:line id="Straight Connector 2" o:spid="_x0000_s1029" style="position:absolute;left:0;text-align:left;z-index:251660288;visibility:visible;mso-wrap-distance-top:-3e-5mm;mso-wrap-distance-bottom:-3e-5mm;mso-position-horizontal-relative:text;mso-position-vertical-relative:text" from="58.05pt,20.05pt" to="220.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bd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"/>
              </w:pict>
            </w:r>
            <w:r w:rsidR="00CC69A9" w:rsidRPr="008E6732">
              <w:rPr>
                <w:b/>
                <w:sz w:val="28"/>
                <w:szCs w:val="28"/>
              </w:rPr>
              <w:t>Độc lập – Tự do – Hạnh phúc</w:t>
            </w:r>
          </w:p>
        </w:tc>
      </w:tr>
      <w:tr w:rsidR="00CC69A9" w:rsidRPr="008E6732" w:rsidTr="00960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4248" w:type="dxa"/>
          </w:tcPr>
          <w:p w:rsidR="00CC69A9" w:rsidRPr="008E6732" w:rsidRDefault="00CC69A9" w:rsidP="00960A30">
            <w:r w:rsidRPr="008E6732">
              <w:t xml:space="preserve">                Số:        </w:t>
            </w:r>
          </w:p>
        </w:tc>
        <w:tc>
          <w:tcPr>
            <w:tcW w:w="5867" w:type="dxa"/>
          </w:tcPr>
          <w:p w:rsidR="00CC69A9" w:rsidRPr="008E6732" w:rsidRDefault="00CC69A9" w:rsidP="00960A30">
            <w:pPr>
              <w:jc w:val="center"/>
              <w:rPr>
                <w:i/>
              </w:rPr>
            </w:pPr>
            <w:r w:rsidRPr="008E6732">
              <w:rPr>
                <w:i/>
              </w:rPr>
              <w:t>Xuyên Mộc</w:t>
            </w:r>
            <w:r w:rsidR="002C7346" w:rsidRPr="008E6732">
              <w:rPr>
                <w:i/>
              </w:rPr>
              <w:t>, ngày       tháng      năm 2021</w:t>
            </w:r>
          </w:p>
        </w:tc>
      </w:tr>
    </w:tbl>
    <w:p w:rsidR="00CC69A9" w:rsidRPr="008E6732" w:rsidRDefault="008E6732" w:rsidP="00CC69A9">
      <w:r w:rsidRPr="008E6732">
        <w:rPr>
          <w:noProof/>
        </w:rPr>
        <w:pict>
          <v:rect id="Rectangle 4" o:spid="_x0000_s1028" style="position:absolute;margin-left:-39.75pt;margin-top:80.4pt;width:85.5pt;height:21.75pt;z-index:25166233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" fillcolor="white [3201]" strokecolor="black [3213]" strokeweight="1pt">
            <v:textbox>
              <w:txbxContent>
                <w:p w:rsidR="00D572B0" w:rsidRPr="00CC69A9" w:rsidRDefault="00D572B0" w:rsidP="00CC69A9">
                  <w:pPr>
                    <w:jc w:val="center"/>
                    <w:rPr>
                      <w:b/>
                    </w:rPr>
                  </w:pPr>
                  <w:r w:rsidRPr="00CC69A9">
                    <w:rPr>
                      <w:b/>
                    </w:rPr>
                    <w:t>DỰ THẢO</w:t>
                  </w:r>
                </w:p>
              </w:txbxContent>
            </v:textbox>
          </v:rect>
        </w:pict>
      </w:r>
    </w:p>
    <w:p w:rsidR="00CC69A9" w:rsidRPr="008E6732" w:rsidRDefault="00CC69A9" w:rsidP="00CC69A9">
      <w:pPr>
        <w:jc w:val="center"/>
        <w:rPr>
          <w:b/>
          <w:bCs/>
          <w:sz w:val="28"/>
          <w:szCs w:val="28"/>
        </w:rPr>
      </w:pPr>
    </w:p>
    <w:p w:rsidR="00CC69A9" w:rsidRPr="008E6732" w:rsidRDefault="00CC69A9" w:rsidP="00CC69A9">
      <w:pPr>
        <w:jc w:val="center"/>
        <w:rPr>
          <w:b/>
          <w:bCs/>
          <w:sz w:val="28"/>
          <w:szCs w:val="28"/>
        </w:rPr>
      </w:pPr>
      <w:r w:rsidRPr="008E6732">
        <w:rPr>
          <w:b/>
          <w:bCs/>
          <w:sz w:val="28"/>
          <w:szCs w:val="28"/>
        </w:rPr>
        <w:t xml:space="preserve">BÁO CÁO </w:t>
      </w:r>
      <w:r w:rsidR="00CB447B" w:rsidRPr="008E6732">
        <w:rPr>
          <w:b/>
          <w:bCs/>
          <w:sz w:val="28"/>
          <w:szCs w:val="28"/>
        </w:rPr>
        <w:t>TỔNG</w:t>
      </w:r>
      <w:r w:rsidRPr="008E6732">
        <w:rPr>
          <w:b/>
          <w:bCs/>
          <w:sz w:val="28"/>
          <w:szCs w:val="28"/>
        </w:rPr>
        <w:t xml:space="preserve"> KẾT HOẠT ĐỘNG NĂM 2020</w:t>
      </w:r>
    </w:p>
    <w:p w:rsidR="00CC69A9" w:rsidRPr="008E6732" w:rsidRDefault="00CC69A9" w:rsidP="00CC69A9">
      <w:pPr>
        <w:jc w:val="center"/>
        <w:rPr>
          <w:b/>
          <w:bCs/>
          <w:sz w:val="28"/>
          <w:szCs w:val="28"/>
        </w:rPr>
      </w:pPr>
      <w:r w:rsidRPr="008E6732">
        <w:rPr>
          <w:b/>
          <w:bCs/>
          <w:sz w:val="28"/>
          <w:szCs w:val="28"/>
        </w:rPr>
        <w:t>&amp; PHƯƠNG HƯỚNG, NHIỆM VỤ NĂM 2021</w:t>
      </w:r>
    </w:p>
    <w:p w:rsidR="00CC69A9" w:rsidRPr="008E6732" w:rsidRDefault="008E6732" w:rsidP="00CC69A9">
      <w:pPr>
        <w:jc w:val="center"/>
        <w:rPr>
          <w:b/>
          <w:bCs/>
        </w:rPr>
      </w:pPr>
      <w:r w:rsidRPr="008E6732">
        <w:rPr>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60.5pt;margin-top:6pt;width:137.2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"/>
        </w:pict>
      </w:r>
    </w:p>
    <w:p w:rsidR="00CC69A9" w:rsidRPr="008E6732" w:rsidRDefault="00CC69A9" w:rsidP="00CC69A9">
      <w:pPr>
        <w:rPr>
          <w:b/>
          <w:bCs/>
          <w:u w:val="single"/>
        </w:rPr>
      </w:pPr>
    </w:p>
    <w:p w:rsidR="00CC69A9" w:rsidRPr="008E6732" w:rsidRDefault="00CC69A9" w:rsidP="00CB447B">
      <w:pPr>
        <w:jc w:val="center"/>
        <w:rPr>
          <w:b/>
          <w:bCs/>
        </w:rPr>
      </w:pPr>
      <w:r w:rsidRPr="008E6732">
        <w:rPr>
          <w:b/>
          <w:bCs/>
        </w:rPr>
        <w:t>PHẦN I: BÁO CÁO SƠ KẾT HOẠT ĐỘNG NĂM 2020</w:t>
      </w:r>
    </w:p>
    <w:p w:rsidR="00CC69A9" w:rsidRPr="008E6732" w:rsidRDefault="00CC69A9" w:rsidP="00CC69A9">
      <w:pPr>
        <w:jc w:val="center"/>
        <w:rPr>
          <w:b/>
          <w:bCs/>
        </w:rPr>
      </w:pPr>
    </w:p>
    <w:p w:rsidR="00CC69A9" w:rsidRPr="008E6732" w:rsidRDefault="00CC69A9" w:rsidP="00CB447B">
      <w:pPr>
        <w:ind w:firstLine="720"/>
        <w:jc w:val="both"/>
        <w:rPr>
          <w:b/>
          <w:bCs/>
        </w:rPr>
      </w:pPr>
      <w:r w:rsidRPr="008E6732">
        <w:rPr>
          <w:b/>
          <w:bCs/>
        </w:rPr>
        <w:t>A. TÌNH HÌNH CHUNG:</w:t>
      </w:r>
    </w:p>
    <w:p w:rsidR="00CC69A9" w:rsidRPr="008E6732" w:rsidRDefault="00CC69A9" w:rsidP="00CB447B">
      <w:pPr>
        <w:ind w:firstLine="720"/>
        <w:jc w:val="both"/>
        <w:rPr>
          <w:b/>
        </w:rPr>
      </w:pPr>
      <w:r w:rsidRPr="008E6732">
        <w:rPr>
          <w:b/>
        </w:rPr>
        <w:t>I. Thuận lợi:</w:t>
      </w:r>
    </w:p>
    <w:p w:rsidR="00CC69A9" w:rsidRPr="008E6732" w:rsidRDefault="00CB447B" w:rsidP="00CB447B">
      <w:pPr>
        <w:tabs>
          <w:tab w:val="left" w:pos="420"/>
          <w:tab w:val="left" w:pos="560"/>
        </w:tabs>
        <w:jc w:val="both"/>
        <w:rPr>
          <w:lang w:val="vi-VN"/>
        </w:rPr>
      </w:pPr>
      <w:r w:rsidRPr="008E6732">
        <w:tab/>
      </w:r>
      <w:r w:rsidRPr="008E6732">
        <w:tab/>
      </w:r>
      <w:r w:rsidRPr="008E6732">
        <w:tab/>
      </w:r>
      <w:r w:rsidR="00CC69A9" w:rsidRPr="008E6732">
        <w:t>- Được sự quan tâm của cấp trên: Sở Y tế, Huyện ủy, UBND huyện Xuyên Mộc chỉ đạo sâu sát về công</w:t>
      </w:r>
      <w:r w:rsidR="006C40F1" w:rsidRPr="008E6732">
        <w:t xml:space="preserve"> tác chăm sóc sức khỏe nhân dân</w:t>
      </w:r>
      <w:r w:rsidR="006C40F1" w:rsidRPr="008E6732">
        <w:rPr>
          <w:lang w:val="vi-VN"/>
        </w:rPr>
        <w:t>, đầu tư nâng cấp</w:t>
      </w:r>
      <w:r w:rsidRPr="008E6732">
        <w:t>,</w:t>
      </w:r>
      <w:r w:rsidR="006C40F1" w:rsidRPr="008E6732">
        <w:rPr>
          <w:lang w:val="vi-VN"/>
        </w:rPr>
        <w:t xml:space="preserve"> mở rộng cơ sở vật chất lên 2</w:t>
      </w:r>
      <w:r w:rsidRPr="008E6732">
        <w:t>0</w:t>
      </w:r>
      <w:r w:rsidR="006C40F1" w:rsidRPr="008E6732">
        <w:rPr>
          <w:lang w:val="vi-VN"/>
        </w:rPr>
        <w:t>0 giường bệnh.</w:t>
      </w:r>
    </w:p>
    <w:p w:rsidR="00CC69A9" w:rsidRPr="008E6732" w:rsidRDefault="00CB447B" w:rsidP="00CB447B">
      <w:pPr>
        <w:tabs>
          <w:tab w:val="left" w:pos="420"/>
          <w:tab w:val="left" w:pos="560"/>
        </w:tabs>
        <w:jc w:val="both"/>
        <w:rPr>
          <w:lang w:val="vi-VN"/>
        </w:rPr>
      </w:pPr>
      <w:r w:rsidRPr="008E6732">
        <w:tab/>
      </w:r>
      <w:r w:rsidRPr="008E6732">
        <w:tab/>
      </w:r>
      <w:r w:rsidRPr="008E6732">
        <w:tab/>
      </w:r>
      <w:r w:rsidR="00CC69A9" w:rsidRPr="008E6732">
        <w:rPr>
          <w:lang w:val="vi-VN"/>
        </w:rPr>
        <w:t>- Được sự hỗ trợ về chuyên môn của các đơn vị chức năng tuyến tỉnh.</w:t>
      </w:r>
    </w:p>
    <w:p w:rsidR="00CC69A9" w:rsidRPr="008E6732" w:rsidRDefault="00CB447B" w:rsidP="00CB447B">
      <w:pPr>
        <w:tabs>
          <w:tab w:val="left" w:pos="420"/>
          <w:tab w:val="left" w:pos="560"/>
        </w:tabs>
        <w:jc w:val="both"/>
        <w:rPr>
          <w:lang w:val="vi-VN"/>
        </w:rPr>
      </w:pPr>
      <w:r w:rsidRPr="008E6732">
        <w:tab/>
      </w:r>
      <w:r w:rsidRPr="008E6732">
        <w:tab/>
      </w:r>
      <w:r w:rsidRPr="008E6732">
        <w:tab/>
      </w:r>
      <w:r w:rsidR="00CC69A9" w:rsidRPr="008E6732">
        <w:rPr>
          <w:lang w:val="vi-VN"/>
        </w:rPr>
        <w:t>- Được sự phối hợp của các ban, ngành, đoàn thể trong huyện.</w:t>
      </w:r>
    </w:p>
    <w:p w:rsidR="00CC69A9" w:rsidRPr="008E6732" w:rsidRDefault="00CC69A9" w:rsidP="00CB447B">
      <w:pPr>
        <w:ind w:firstLine="720"/>
        <w:jc w:val="both"/>
        <w:rPr>
          <w:b/>
          <w:lang w:val="vi-VN"/>
        </w:rPr>
      </w:pPr>
      <w:r w:rsidRPr="008E6732">
        <w:rPr>
          <w:b/>
          <w:lang w:val="vi-VN"/>
        </w:rPr>
        <w:t>II. Khó khăn:</w:t>
      </w:r>
    </w:p>
    <w:p w:rsidR="00CC69A9" w:rsidRPr="008E6732" w:rsidRDefault="00CC69A9" w:rsidP="00CB447B">
      <w:pPr>
        <w:ind w:firstLine="720"/>
        <w:jc w:val="both"/>
        <w:rPr>
          <w:lang w:val="vi-VN"/>
        </w:rPr>
      </w:pPr>
      <w:r w:rsidRPr="008E6732">
        <w:rPr>
          <w:lang w:val="vi-VN"/>
        </w:rPr>
        <w:t xml:space="preserve">- Dịch bệnh </w:t>
      </w:r>
      <w:r w:rsidR="000E1612" w:rsidRPr="008E6732">
        <w:rPr>
          <w:lang w:val="vi-VN"/>
        </w:rPr>
        <w:t>COVID-19</w:t>
      </w:r>
      <w:r w:rsidRPr="008E6732">
        <w:rPr>
          <w:lang w:val="vi-VN"/>
        </w:rPr>
        <w:t xml:space="preserve"> ảnh hưởng đến hoạt động</w:t>
      </w:r>
      <w:r w:rsidR="000E1612" w:rsidRPr="008E6732">
        <w:rPr>
          <w:lang w:val="vi-VN"/>
        </w:rPr>
        <w:t xml:space="preserve"> của đơn vị.</w:t>
      </w:r>
    </w:p>
    <w:p w:rsidR="00CC69A9" w:rsidRPr="008E6732" w:rsidRDefault="00CC69A9" w:rsidP="00CB447B">
      <w:pPr>
        <w:ind w:firstLine="720"/>
        <w:jc w:val="both"/>
        <w:rPr>
          <w:lang w:val="vi-VN"/>
        </w:rPr>
      </w:pPr>
      <w:r w:rsidRPr="008E6732">
        <w:rPr>
          <w:lang w:val="vi-VN"/>
        </w:rPr>
        <w:t xml:space="preserve">- Thiếu </w:t>
      </w:r>
      <w:r w:rsidR="00B31513" w:rsidRPr="008E6732">
        <w:rPr>
          <w:lang w:val="vi-VN"/>
        </w:rPr>
        <w:t>nhân lực</w:t>
      </w:r>
      <w:r w:rsidR="00CB447B" w:rsidRPr="008E6732">
        <w:t>,</w:t>
      </w:r>
      <w:r w:rsidR="00B31513" w:rsidRPr="008E6732">
        <w:rPr>
          <w:lang w:val="vi-VN"/>
        </w:rPr>
        <w:t xml:space="preserve"> </w:t>
      </w:r>
      <w:r w:rsidR="00CB447B" w:rsidRPr="008E6732">
        <w:t xml:space="preserve">đặc biệt là </w:t>
      </w:r>
      <w:r w:rsidR="00CB447B" w:rsidRPr="008E6732">
        <w:rPr>
          <w:lang w:val="vi-VN"/>
        </w:rPr>
        <w:t xml:space="preserve">bác sĩ, </w:t>
      </w:r>
      <w:r w:rsidR="00B31513" w:rsidRPr="008E6732">
        <w:rPr>
          <w:lang w:val="vi-VN"/>
        </w:rPr>
        <w:t xml:space="preserve">mặc dù trong năm đã tiếp nhận 06 bác sĩ mới nhưng chưa có </w:t>
      </w:r>
      <w:r w:rsidR="00CB447B" w:rsidRPr="008E6732">
        <w:t>chứng chỉ hành nghề khám, chữa bệnh,</w:t>
      </w:r>
      <w:r w:rsidR="00B31513" w:rsidRPr="008E6732">
        <w:rPr>
          <w:lang w:val="vi-VN"/>
        </w:rPr>
        <w:t xml:space="preserve"> nên </w:t>
      </w:r>
      <w:r w:rsidR="00CB447B" w:rsidRPr="008E6732">
        <w:t>vẫn chưa khắc phục được khó khăn</w:t>
      </w:r>
      <w:r w:rsidR="00B31513" w:rsidRPr="008E6732">
        <w:rPr>
          <w:lang w:val="vi-VN"/>
        </w:rPr>
        <w:t>.</w:t>
      </w:r>
    </w:p>
    <w:p w:rsidR="00CC69A9" w:rsidRPr="008E6732" w:rsidRDefault="00CC69A9" w:rsidP="00CB447B">
      <w:pPr>
        <w:ind w:firstLine="720"/>
        <w:jc w:val="both"/>
        <w:rPr>
          <w:lang w:val="vi-VN"/>
        </w:rPr>
      </w:pPr>
      <w:r w:rsidRPr="008E6732">
        <w:rPr>
          <w:lang w:val="vi-VN"/>
        </w:rPr>
        <w:t>- Thiếu trang thiết bị, cơ sở vật chất quá tải; công trình đang thi công ảnh hưởng đến hoạt động của đơn vị.</w:t>
      </w:r>
    </w:p>
    <w:p w:rsidR="00CC69A9" w:rsidRPr="008E6732" w:rsidRDefault="00CC69A9" w:rsidP="00CB447B">
      <w:pPr>
        <w:ind w:firstLine="720"/>
        <w:jc w:val="both"/>
        <w:rPr>
          <w:lang w:val="vi-VN"/>
        </w:rPr>
      </w:pPr>
      <w:r w:rsidRPr="008E6732">
        <w:rPr>
          <w:lang w:val="vi-VN"/>
        </w:rPr>
        <w:t xml:space="preserve">- Nguồn thu dịch vụ khám, chữa bệnh không đủ trang trải hoạt động. </w:t>
      </w:r>
    </w:p>
    <w:p w:rsidR="00CC69A9" w:rsidRPr="008E6732" w:rsidRDefault="00CB447B" w:rsidP="00CB447B">
      <w:pPr>
        <w:tabs>
          <w:tab w:val="left" w:pos="420"/>
          <w:tab w:val="left" w:pos="560"/>
          <w:tab w:val="num" w:pos="1232"/>
        </w:tabs>
        <w:jc w:val="both"/>
        <w:rPr>
          <w:b/>
          <w:bCs/>
          <w:lang w:val="vi-VN"/>
        </w:rPr>
      </w:pPr>
      <w:r w:rsidRPr="008E6732">
        <w:rPr>
          <w:b/>
          <w:bCs/>
        </w:rPr>
        <w:tab/>
      </w:r>
      <w:r w:rsidRPr="008E6732">
        <w:rPr>
          <w:b/>
          <w:bCs/>
        </w:rPr>
        <w:tab/>
        <w:t xml:space="preserve">  </w:t>
      </w:r>
      <w:r w:rsidR="00CC69A9" w:rsidRPr="008E6732">
        <w:rPr>
          <w:b/>
          <w:bCs/>
          <w:lang w:val="vi-VN"/>
        </w:rPr>
        <w:t>B. KẾT QUẢ HOẠT ĐỘNG:</w:t>
      </w:r>
    </w:p>
    <w:p w:rsidR="00CC69A9" w:rsidRPr="008E6732" w:rsidRDefault="00CC69A9" w:rsidP="00CB447B">
      <w:pPr>
        <w:ind w:firstLine="720"/>
        <w:jc w:val="both"/>
        <w:rPr>
          <w:b/>
          <w:bCs/>
          <w:lang w:val="vi-VN"/>
        </w:rPr>
      </w:pPr>
      <w:r w:rsidRPr="008E6732">
        <w:rPr>
          <w:b/>
          <w:bCs/>
          <w:lang w:val="vi-VN"/>
        </w:rPr>
        <w:t>I. KIỆN TOÀN MẠNG LƯỚI:</w:t>
      </w:r>
    </w:p>
    <w:p w:rsidR="00CC69A9" w:rsidRPr="008E6732" w:rsidRDefault="00CC69A9" w:rsidP="00CB447B">
      <w:pPr>
        <w:ind w:firstLine="720"/>
        <w:jc w:val="both"/>
        <w:rPr>
          <w:b/>
          <w:bCs/>
          <w:lang w:val="vi-VN"/>
        </w:rPr>
      </w:pPr>
      <w:r w:rsidRPr="008E6732">
        <w:rPr>
          <w:b/>
          <w:bCs/>
          <w:lang w:val="vi-VN"/>
        </w:rPr>
        <w:t xml:space="preserve">1. Tổ chức: </w:t>
      </w:r>
    </w:p>
    <w:p w:rsidR="00CC69A9" w:rsidRPr="008E6732" w:rsidRDefault="00CC69A9" w:rsidP="00CB447B">
      <w:pPr>
        <w:ind w:firstLine="720"/>
        <w:jc w:val="both"/>
        <w:rPr>
          <w:bCs/>
          <w:lang w:val="vi-VN"/>
        </w:rPr>
      </w:pPr>
      <w:r w:rsidRPr="008E6732">
        <w:rPr>
          <w:bCs/>
          <w:lang w:val="vi-VN"/>
        </w:rPr>
        <w:t xml:space="preserve">- Duy trì thực hiện theo </w:t>
      </w:r>
      <w:r w:rsidRPr="008E6732">
        <w:rPr>
          <w:lang w:val="vi-VN"/>
        </w:rPr>
        <w:t>Quyết định số 362/QĐ-UBND ngày 20/02/2019 của UBND tỉnh Bà Rịa-Vũng Tàu</w:t>
      </w:r>
      <w:r w:rsidRPr="008E6732">
        <w:rPr>
          <w:rStyle w:val="fontstyle01"/>
          <w:lang w:val="vi-VN"/>
        </w:rPr>
        <w:t xml:space="preserve"> về việc quy định vị trí, chức năng, nhiệm vụ, quyền hạn và cơ cấu tổ chức của Trung tâm Y tế huyện Xuyên Mộc</w:t>
      </w:r>
      <w:r w:rsidRPr="008E6732">
        <w:rPr>
          <w:bCs/>
          <w:lang w:val="vi-VN"/>
        </w:rPr>
        <w:t>, gồm có: 5 phòng chức năng, 12 khoa chuyên môn và 13 trạm Y tế xã, thị trấn.</w:t>
      </w:r>
    </w:p>
    <w:p w:rsidR="00CC69A9" w:rsidRPr="008E6732" w:rsidRDefault="00CC69A9" w:rsidP="00CB447B">
      <w:pPr>
        <w:ind w:firstLine="720"/>
        <w:jc w:val="both"/>
        <w:rPr>
          <w:b/>
          <w:bCs/>
          <w:lang w:val="vi-VN"/>
        </w:rPr>
      </w:pPr>
      <w:r w:rsidRPr="008E6732">
        <w:rPr>
          <w:bCs/>
          <w:lang w:val="vi-VN"/>
        </w:rPr>
        <w:t xml:space="preserve">- UBND tỉnh đã ban hành Quyết định số 2235/QĐ-UBND ngày 04/8/2020 về việc nâng quy mô giường bệnh tại Trung tâm Y tế huyện Xuyên Mộc từ 170 giường lên 220 giường. Trung tâm Y tế huyện đã xây dựng </w:t>
      </w:r>
      <w:r w:rsidR="000C60ED" w:rsidRPr="008E6732">
        <w:rPr>
          <w:bCs/>
          <w:lang w:val="vi-VN"/>
        </w:rPr>
        <w:t xml:space="preserve">Kế </w:t>
      </w:r>
      <w:r w:rsidRPr="008E6732">
        <w:rPr>
          <w:bCs/>
          <w:lang w:val="vi-VN"/>
        </w:rPr>
        <w:t>hoạch số 330/KH-TTYT ngày 08/9/2020 để triển khai.</w:t>
      </w:r>
    </w:p>
    <w:p w:rsidR="00CC69A9" w:rsidRPr="008E6732" w:rsidRDefault="00CC69A9" w:rsidP="00CB447B">
      <w:pPr>
        <w:ind w:firstLine="720"/>
        <w:jc w:val="both"/>
        <w:rPr>
          <w:lang w:val="es-ES_tradnl"/>
        </w:rPr>
      </w:pPr>
      <w:r w:rsidRPr="008E6732">
        <w:rPr>
          <w:b/>
          <w:lang w:val="es-ES_tradnl"/>
        </w:rPr>
        <w:t>2. Cơ sở vật chất-trang thiết bị</w:t>
      </w:r>
      <w:r w:rsidRPr="008E6732">
        <w:rPr>
          <w:lang w:val="es-ES_tradnl"/>
        </w:rPr>
        <w:t xml:space="preserve">: </w:t>
      </w:r>
    </w:p>
    <w:p w:rsidR="00CC69A9" w:rsidRPr="008E6732" w:rsidRDefault="00CC69A9" w:rsidP="00CB447B">
      <w:pPr>
        <w:ind w:firstLine="720"/>
        <w:jc w:val="both"/>
        <w:rPr>
          <w:lang w:val="es-ES_tradnl"/>
        </w:rPr>
      </w:pPr>
      <w:r w:rsidRPr="008E6732">
        <w:rPr>
          <w:lang w:val="es-ES_tradnl"/>
        </w:rPr>
        <w:t xml:space="preserve">- Trung tâm Y tế huyện: </w:t>
      </w:r>
    </w:p>
    <w:p w:rsidR="00CC69A9" w:rsidRPr="008E6732" w:rsidRDefault="00CC69A9" w:rsidP="00CB447B">
      <w:pPr>
        <w:pStyle w:val="ListParagraph"/>
        <w:ind w:left="0"/>
        <w:rPr>
          <w:rFonts w:ascii="Times New Roman" w:hAnsi="Times New Roman"/>
          <w:sz w:val="26"/>
          <w:szCs w:val="26"/>
          <w:lang w:val="es-ES_tradnl"/>
        </w:rPr>
      </w:pPr>
      <w:r w:rsidRPr="008E6732">
        <w:rPr>
          <w:rFonts w:ascii="Times New Roman" w:hAnsi="Times New Roman"/>
          <w:sz w:val="26"/>
          <w:szCs w:val="26"/>
          <w:lang w:val="es-ES_tradnl"/>
        </w:rPr>
        <w:t xml:space="preserve">+ Đơn vị thi công đang triển khai thi công các hạng mục thuộc dự án nâng cấp, mở rộng trung tâm Y tế lên 200 giường bệnh, hoàn thiện </w:t>
      </w:r>
      <w:r w:rsidR="000C60ED" w:rsidRPr="008E6732">
        <w:rPr>
          <w:rFonts w:ascii="Times New Roman" w:hAnsi="Times New Roman"/>
          <w:sz w:val="26"/>
          <w:szCs w:val="26"/>
          <w:lang w:val="vi-VN"/>
        </w:rPr>
        <w:t>80</w:t>
      </w:r>
      <w:r w:rsidRPr="008E6732">
        <w:rPr>
          <w:rFonts w:ascii="Times New Roman" w:hAnsi="Times New Roman"/>
          <w:sz w:val="26"/>
          <w:szCs w:val="26"/>
          <w:lang w:val="es-ES_tradnl"/>
        </w:rPr>
        <w:t xml:space="preserve">% công trình, </w:t>
      </w:r>
      <w:r w:rsidR="000C60ED" w:rsidRPr="008E6732">
        <w:rPr>
          <w:rFonts w:ascii="Times New Roman" w:hAnsi="Times New Roman"/>
          <w:sz w:val="26"/>
          <w:szCs w:val="26"/>
          <w:lang w:val="vi-VN"/>
        </w:rPr>
        <w:t>đã</w:t>
      </w:r>
      <w:r w:rsidRPr="008E6732">
        <w:rPr>
          <w:rFonts w:ascii="Times New Roman" w:hAnsi="Times New Roman"/>
          <w:sz w:val="26"/>
          <w:szCs w:val="26"/>
          <w:lang w:val="es-ES_tradnl"/>
        </w:rPr>
        <w:t xml:space="preserve"> bàn g</w:t>
      </w:r>
      <w:r w:rsidRPr="008E6732">
        <w:rPr>
          <w:rFonts w:ascii="Times New Roman" w:hAnsi="Times New Roman"/>
          <w:sz w:val="26"/>
          <w:szCs w:val="26"/>
          <w:lang w:val="vi-VN"/>
        </w:rPr>
        <w:t xml:space="preserve">iao </w:t>
      </w:r>
      <w:r w:rsidR="00CB447B" w:rsidRPr="008E6732">
        <w:rPr>
          <w:rFonts w:ascii="Times New Roman" w:hAnsi="Times New Roman"/>
          <w:sz w:val="26"/>
          <w:szCs w:val="26"/>
        </w:rPr>
        <w:t xml:space="preserve">một số </w:t>
      </w:r>
      <w:r w:rsidRPr="008E6732">
        <w:rPr>
          <w:rFonts w:ascii="Times New Roman" w:hAnsi="Times New Roman"/>
          <w:sz w:val="26"/>
          <w:szCs w:val="26"/>
          <w:lang w:val="vi-VN"/>
        </w:rPr>
        <w:t xml:space="preserve">hạng mục </w:t>
      </w:r>
      <w:r w:rsidR="00CB447B" w:rsidRPr="008E6732">
        <w:rPr>
          <w:rFonts w:ascii="Times New Roman" w:hAnsi="Times New Roman"/>
          <w:sz w:val="26"/>
          <w:szCs w:val="26"/>
        </w:rPr>
        <w:t>đưa vào sử dụng, gồm: Khoa Truyền nhiễm, khoa Kiểm soát nhiễm khuẩn, hội trường</w:t>
      </w:r>
      <w:r w:rsidRPr="008E6732">
        <w:rPr>
          <w:rFonts w:ascii="Times New Roman" w:hAnsi="Times New Roman"/>
          <w:sz w:val="26"/>
          <w:szCs w:val="26"/>
          <w:lang w:val="vi-VN"/>
        </w:rPr>
        <w:t>.</w:t>
      </w:r>
    </w:p>
    <w:p w:rsidR="00D67C93" w:rsidRPr="008E6732" w:rsidRDefault="00CC69A9" w:rsidP="00D67C93">
      <w:pPr>
        <w:ind w:firstLine="720"/>
        <w:jc w:val="both"/>
        <w:rPr>
          <w:lang w:val="es-ES_tradnl"/>
        </w:rPr>
      </w:pPr>
      <w:r w:rsidRPr="008E6732">
        <w:rPr>
          <w:lang w:val="es-ES_tradnl"/>
        </w:rPr>
        <w:t xml:space="preserve">+ </w:t>
      </w:r>
      <w:r w:rsidR="00D67C93" w:rsidRPr="008E6732">
        <w:rPr>
          <w:lang w:val="es-ES_tradnl"/>
        </w:rPr>
        <w:t>Sở Y tế cấp b</w:t>
      </w:r>
      <w:r w:rsidRPr="008E6732">
        <w:rPr>
          <w:lang w:val="es-ES_tradnl"/>
        </w:rPr>
        <w:t xml:space="preserve">ổ sung một số </w:t>
      </w:r>
      <w:r w:rsidR="00D67C93" w:rsidRPr="008E6732">
        <w:rPr>
          <w:lang w:val="es-ES_tradnl"/>
        </w:rPr>
        <w:t xml:space="preserve">thiết bị chuyên dùng, gồm: Hệ thống X quang kỹ thuật số, máy gây mê, dụng cụ phẫu thuật, máy nội soi dạ dày-tá tràng. </w:t>
      </w:r>
    </w:p>
    <w:p w:rsidR="00CC69A9" w:rsidRPr="008E6732" w:rsidRDefault="00D67C93" w:rsidP="00D67C93">
      <w:pPr>
        <w:ind w:firstLine="720"/>
        <w:jc w:val="both"/>
        <w:rPr>
          <w:lang w:val="es-ES_tradnl"/>
        </w:rPr>
      </w:pPr>
      <w:r w:rsidRPr="008E6732">
        <w:rPr>
          <w:lang w:val="es-ES_tradnl"/>
        </w:rPr>
        <w:lastRenderedPageBreak/>
        <w:t xml:space="preserve">+ Bổ sung </w:t>
      </w:r>
      <w:r w:rsidR="00CC69A9" w:rsidRPr="008E6732">
        <w:rPr>
          <w:lang w:val="es-ES_tradnl"/>
        </w:rPr>
        <w:t>dụng cụ, tiện nghi phục vụ bệnh nhân khám bệ</w:t>
      </w:r>
      <w:r w:rsidRPr="008E6732">
        <w:rPr>
          <w:lang w:val="es-ES_tradnl"/>
        </w:rPr>
        <w:t xml:space="preserve">nh và điều trị nội trú, </w:t>
      </w:r>
      <w:r w:rsidR="00CC69A9" w:rsidRPr="008E6732">
        <w:rPr>
          <w:lang w:val="es-ES_tradnl"/>
        </w:rPr>
        <w:t>phương tiện làm việc cho nhân viên y tế.</w:t>
      </w:r>
    </w:p>
    <w:p w:rsidR="00CC69A9" w:rsidRPr="008E6732" w:rsidRDefault="00CC69A9" w:rsidP="00D67C93">
      <w:pPr>
        <w:ind w:firstLine="720"/>
        <w:jc w:val="both"/>
        <w:rPr>
          <w:color w:val="FF0000"/>
          <w:lang w:val="es-ES_tradnl"/>
        </w:rPr>
      </w:pPr>
      <w:r w:rsidRPr="008E6732">
        <w:rPr>
          <w:color w:val="FF0000"/>
          <w:lang w:val="es-ES_tradnl"/>
        </w:rPr>
        <w:t xml:space="preserve">- Các </w:t>
      </w:r>
      <w:r w:rsidR="00D67C93" w:rsidRPr="008E6732">
        <w:rPr>
          <w:color w:val="FF0000"/>
          <w:lang w:val="es-ES_tradnl"/>
        </w:rPr>
        <w:t>trạm Y tế</w:t>
      </w:r>
      <w:r w:rsidRPr="008E6732">
        <w:rPr>
          <w:color w:val="FF0000"/>
          <w:lang w:val="es-ES_tradnl"/>
        </w:rPr>
        <w:t xml:space="preserve"> xã, thị trấn: UBND huyện đã chỉ đạo UBND xã, thị trấn </w:t>
      </w:r>
      <w:r w:rsidR="000C60ED" w:rsidRPr="008E6732">
        <w:rPr>
          <w:color w:val="FF0000"/>
          <w:lang w:val="vi-VN"/>
        </w:rPr>
        <w:t xml:space="preserve">đầu tư </w:t>
      </w:r>
      <w:r w:rsidRPr="008E6732">
        <w:rPr>
          <w:color w:val="FF0000"/>
          <w:lang w:val="es-ES_tradnl"/>
        </w:rPr>
        <w:t xml:space="preserve">chống xuống cấp, bổ sung phương tiện làm việc cho một số </w:t>
      </w:r>
      <w:r w:rsidR="00D67C93" w:rsidRPr="008E6732">
        <w:rPr>
          <w:color w:val="FF0000"/>
          <w:lang w:val="es-ES_tradnl"/>
        </w:rPr>
        <w:t>trạm Y tế xã, thị trấn</w:t>
      </w:r>
      <w:r w:rsidR="000C60ED" w:rsidRPr="008E6732">
        <w:rPr>
          <w:color w:val="FF0000"/>
          <w:lang w:val="vi-VN"/>
        </w:rPr>
        <w:t>.</w:t>
      </w:r>
    </w:p>
    <w:p w:rsidR="00976018" w:rsidRPr="008E6732" w:rsidRDefault="00CC69A9" w:rsidP="00D67C93">
      <w:pPr>
        <w:ind w:firstLine="720"/>
        <w:jc w:val="both"/>
        <w:rPr>
          <w:b/>
          <w:lang w:val="es-ES_tradnl"/>
        </w:rPr>
      </w:pPr>
      <w:r w:rsidRPr="008E6732">
        <w:rPr>
          <w:b/>
          <w:lang w:val="es-ES_tradnl"/>
        </w:rPr>
        <w:t xml:space="preserve">3. Nhân lực: </w:t>
      </w:r>
    </w:p>
    <w:p w:rsidR="00CC69A9" w:rsidRPr="008E6732" w:rsidRDefault="00976018" w:rsidP="00D67C93">
      <w:pPr>
        <w:ind w:firstLine="720"/>
        <w:jc w:val="both"/>
        <w:rPr>
          <w:lang w:val="vi-VN"/>
        </w:rPr>
      </w:pPr>
      <w:r w:rsidRPr="008E6732">
        <w:rPr>
          <w:lang w:val="es-ES_tradnl"/>
        </w:rPr>
        <w:t xml:space="preserve">- </w:t>
      </w:r>
      <w:r w:rsidR="00D67C93" w:rsidRPr="008E6732">
        <w:rPr>
          <w:lang w:val="es-ES_tradnl"/>
        </w:rPr>
        <w:t>H</w:t>
      </w:r>
      <w:r w:rsidR="00CC69A9" w:rsidRPr="008E6732">
        <w:rPr>
          <w:lang w:val="es-ES_tradnl"/>
        </w:rPr>
        <w:t>iện</w:t>
      </w:r>
      <w:r w:rsidR="00D67C93" w:rsidRPr="008E6732">
        <w:rPr>
          <w:lang w:val="es-ES_tradnl"/>
        </w:rPr>
        <w:t xml:space="preserve"> có: 315/365 biên chế được giao,</w:t>
      </w:r>
      <w:r w:rsidR="00CC69A9" w:rsidRPr="008E6732">
        <w:rPr>
          <w:lang w:val="es-ES_tradnl"/>
        </w:rPr>
        <w:t xml:space="preserve"> </w:t>
      </w:r>
      <w:r w:rsidR="00D67C93" w:rsidRPr="008E6732">
        <w:rPr>
          <w:lang w:val="es-ES_tradnl"/>
        </w:rPr>
        <w:t>t</w:t>
      </w:r>
      <w:r w:rsidR="00CC69A9" w:rsidRPr="008E6732">
        <w:rPr>
          <w:lang w:val="es-ES_tradnl"/>
        </w:rPr>
        <w:t>rong đó: 274</w:t>
      </w:r>
      <w:r w:rsidR="00D67C93" w:rsidRPr="008E6732">
        <w:rPr>
          <w:lang w:val="es-ES_tradnl"/>
        </w:rPr>
        <w:t xml:space="preserve"> viên chức</w:t>
      </w:r>
      <w:r w:rsidR="00CC69A9" w:rsidRPr="008E6732">
        <w:rPr>
          <w:lang w:val="es-ES_tradnl"/>
        </w:rPr>
        <w:t xml:space="preserve">, </w:t>
      </w:r>
      <w:r w:rsidR="00D67C93" w:rsidRPr="008E6732">
        <w:rPr>
          <w:lang w:val="es-ES_tradnl"/>
        </w:rPr>
        <w:t xml:space="preserve">41 NLĐ theo </w:t>
      </w:r>
      <w:r w:rsidR="00CC69A9" w:rsidRPr="008E6732">
        <w:rPr>
          <w:lang w:val="es-ES_tradnl"/>
        </w:rPr>
        <w:t>HĐ 161</w:t>
      </w:r>
      <w:r w:rsidR="00D67C93" w:rsidRPr="008E6732">
        <w:t xml:space="preserve"> (có</w:t>
      </w:r>
      <w:r w:rsidR="00CC69A9" w:rsidRPr="008E6732">
        <w:rPr>
          <w:lang w:val="es-ES_tradnl"/>
        </w:rPr>
        <w:t xml:space="preserve"> </w:t>
      </w:r>
      <w:r w:rsidR="000C60ED" w:rsidRPr="008E6732">
        <w:rPr>
          <w:lang w:val="es-ES_tradnl"/>
        </w:rPr>
        <w:t>3</w:t>
      </w:r>
      <w:r w:rsidR="006E1C55" w:rsidRPr="008E6732">
        <w:rPr>
          <w:lang w:val="es-ES_tradnl"/>
        </w:rPr>
        <w:t>1</w:t>
      </w:r>
      <w:r w:rsidR="00D67C93" w:rsidRPr="008E6732">
        <w:rPr>
          <w:lang w:val="es-ES_tradnl"/>
        </w:rPr>
        <w:t xml:space="preserve"> bác sĩ, </w:t>
      </w:r>
      <w:r w:rsidR="00D975DD" w:rsidRPr="008E6732">
        <w:rPr>
          <w:lang w:val="es-ES_tradnl"/>
        </w:rPr>
        <w:t xml:space="preserve">5 dược sĩ đại học, </w:t>
      </w:r>
      <w:r w:rsidR="00D67C93" w:rsidRPr="008E6732">
        <w:rPr>
          <w:lang w:val="es-ES_tradnl"/>
        </w:rPr>
        <w:t>50% bác sĩ</w:t>
      </w:r>
      <w:r w:rsidR="00D975DD" w:rsidRPr="008E6732">
        <w:rPr>
          <w:lang w:val="es-ES_tradnl"/>
        </w:rPr>
        <w:t>, dược sĩ</w:t>
      </w:r>
      <w:r w:rsidR="00D67C93" w:rsidRPr="008E6732">
        <w:rPr>
          <w:lang w:val="es-ES_tradnl"/>
        </w:rPr>
        <w:t xml:space="preserve"> có trình độ sau đại học). </w:t>
      </w:r>
      <w:r w:rsidR="00D975DD" w:rsidRPr="008E6732">
        <w:rPr>
          <w:lang w:val="es-ES_tradnl"/>
        </w:rPr>
        <w:t xml:space="preserve"> </w:t>
      </w:r>
    </w:p>
    <w:p w:rsidR="00CC69A9" w:rsidRPr="008E6732" w:rsidRDefault="00976018" w:rsidP="00D67C93">
      <w:pPr>
        <w:ind w:firstLine="720"/>
        <w:jc w:val="both"/>
        <w:rPr>
          <w:lang w:val="es-ES_tradnl"/>
        </w:rPr>
      </w:pPr>
      <w:r w:rsidRPr="008E6732">
        <w:rPr>
          <w:lang w:val="es-ES_tradnl"/>
        </w:rPr>
        <w:t xml:space="preserve">- </w:t>
      </w:r>
      <w:r w:rsidR="00D975DD" w:rsidRPr="008E6732">
        <w:rPr>
          <w:lang w:val="es-ES_tradnl"/>
        </w:rPr>
        <w:t>Giảm trong kỳ: 15 (nghỉ hưu: 9,</w:t>
      </w:r>
      <w:r w:rsidR="00CC69A9" w:rsidRPr="008E6732">
        <w:rPr>
          <w:lang w:val="es-ES_tradnl"/>
        </w:rPr>
        <w:t xml:space="preserve"> </w:t>
      </w:r>
      <w:r w:rsidR="00D975DD" w:rsidRPr="008E6732">
        <w:rPr>
          <w:lang w:val="es-ES_tradnl"/>
        </w:rPr>
        <w:t>n</w:t>
      </w:r>
      <w:r w:rsidR="00CC69A9" w:rsidRPr="008E6732">
        <w:rPr>
          <w:lang w:val="es-ES_tradnl"/>
        </w:rPr>
        <w:t xml:space="preserve">ghỉ việc: </w:t>
      </w:r>
      <w:r w:rsidR="00D975DD" w:rsidRPr="008E6732">
        <w:rPr>
          <w:lang w:val="es-ES_tradnl"/>
        </w:rPr>
        <w:t>3,</w:t>
      </w:r>
      <w:r w:rsidR="00CC69A9" w:rsidRPr="008E6732">
        <w:rPr>
          <w:lang w:val="es-ES_tradnl"/>
        </w:rPr>
        <w:t xml:space="preserve"> </w:t>
      </w:r>
      <w:r w:rsidR="00D975DD" w:rsidRPr="008E6732">
        <w:rPr>
          <w:lang w:val="es-ES_tradnl"/>
        </w:rPr>
        <w:t>c</w:t>
      </w:r>
      <w:r w:rsidR="00CC69A9" w:rsidRPr="008E6732">
        <w:rPr>
          <w:lang w:val="es-ES_tradnl"/>
        </w:rPr>
        <w:t>huyển công tác: 3</w:t>
      </w:r>
      <w:r w:rsidR="00D975DD" w:rsidRPr="008E6732">
        <w:rPr>
          <w:lang w:val="es-ES_tradnl"/>
        </w:rPr>
        <w:t>)</w:t>
      </w:r>
      <w:r w:rsidR="00CC69A9" w:rsidRPr="008E6732">
        <w:rPr>
          <w:lang w:val="es-ES_tradnl"/>
        </w:rPr>
        <w:t>.</w:t>
      </w:r>
      <w:r w:rsidR="00D975DD" w:rsidRPr="008E6732">
        <w:rPr>
          <w:lang w:val="es-ES_tradnl"/>
        </w:rPr>
        <w:t xml:space="preserve"> </w:t>
      </w:r>
      <w:r w:rsidR="00CC69A9" w:rsidRPr="008E6732">
        <w:rPr>
          <w:lang w:val="es-ES_tradnl"/>
        </w:rPr>
        <w:t>Tăng trong kỳ: 12</w:t>
      </w:r>
      <w:r w:rsidR="00D975DD" w:rsidRPr="008E6732">
        <w:rPr>
          <w:lang w:val="es-ES_tradnl"/>
        </w:rPr>
        <w:t xml:space="preserve"> (v</w:t>
      </w:r>
      <w:r w:rsidR="00CC69A9" w:rsidRPr="008E6732">
        <w:rPr>
          <w:lang w:val="es-ES_tradnl"/>
        </w:rPr>
        <w:t>iên chức: 8; HĐ 161: 4</w:t>
      </w:r>
      <w:r w:rsidR="00D975DD" w:rsidRPr="008E6732">
        <w:rPr>
          <w:lang w:val="es-ES_tradnl"/>
        </w:rPr>
        <w:t>)</w:t>
      </w:r>
      <w:r w:rsidR="00CC69A9" w:rsidRPr="008E6732">
        <w:rPr>
          <w:lang w:val="es-ES_tradnl"/>
        </w:rPr>
        <w:t>.</w:t>
      </w:r>
    </w:p>
    <w:p w:rsidR="00CC69A9" w:rsidRPr="008E6732" w:rsidRDefault="00CC69A9" w:rsidP="006E1C55">
      <w:pPr>
        <w:ind w:firstLine="720"/>
        <w:jc w:val="both"/>
        <w:rPr>
          <w:b/>
          <w:lang w:val="es-ES_tradnl"/>
        </w:rPr>
      </w:pPr>
      <w:r w:rsidRPr="008E6732">
        <w:rPr>
          <w:b/>
          <w:lang w:val="es-ES_tradnl"/>
        </w:rPr>
        <w:t>II. HOẠT ĐỘNG CHUYÊN MÔN, NGHIỆP VỤ:</w:t>
      </w:r>
    </w:p>
    <w:p w:rsidR="00CC69A9" w:rsidRPr="008E6732" w:rsidRDefault="00CC69A9" w:rsidP="006E1C55">
      <w:pPr>
        <w:ind w:firstLine="720"/>
        <w:jc w:val="both"/>
        <w:rPr>
          <w:b/>
          <w:lang w:val="es-ES_tradnl"/>
        </w:rPr>
      </w:pPr>
      <w:r w:rsidRPr="008E6732">
        <w:rPr>
          <w:b/>
          <w:lang w:val="es-ES_tradnl"/>
        </w:rPr>
        <w:t>1. CÔNG TÁC PHÒNG CHỐNG DỊCH:</w:t>
      </w:r>
    </w:p>
    <w:p w:rsidR="00CC69A9" w:rsidRPr="008E6732" w:rsidRDefault="00CC69A9" w:rsidP="006E1C55">
      <w:pPr>
        <w:ind w:firstLine="720"/>
        <w:jc w:val="both"/>
        <w:rPr>
          <w:b/>
          <w:lang w:val="vi-VN"/>
        </w:rPr>
      </w:pPr>
      <w:r w:rsidRPr="008E6732">
        <w:rPr>
          <w:b/>
          <w:color w:val="000000" w:themeColor="text1"/>
          <w:lang w:val="es-ES_tradnl"/>
        </w:rPr>
        <w:t xml:space="preserve">1.1. Tình hình dịch bệnh </w:t>
      </w:r>
      <w:r w:rsidR="000E1612" w:rsidRPr="008E6732">
        <w:rPr>
          <w:b/>
          <w:color w:val="000000" w:themeColor="text1"/>
          <w:lang w:val="es-ES_tradnl"/>
        </w:rPr>
        <w:t>COVID-19</w:t>
      </w:r>
      <w:r w:rsidRPr="008E6732">
        <w:rPr>
          <w:b/>
          <w:color w:val="000000" w:themeColor="text1"/>
          <w:lang w:val="es-ES_tradnl"/>
        </w:rPr>
        <w:t xml:space="preserve">: </w:t>
      </w:r>
      <w:r w:rsidRPr="008E6732">
        <w:rPr>
          <w:lang w:val="es-ES_tradnl"/>
        </w:rPr>
        <w:t xml:space="preserve">Số liệu cập nhật đến ngày </w:t>
      </w:r>
      <w:r w:rsidR="0018247C" w:rsidRPr="008E6732">
        <w:rPr>
          <w:lang w:val="es-ES_tradnl"/>
        </w:rPr>
        <w:t>3</w:t>
      </w:r>
      <w:r w:rsidR="0061146C" w:rsidRPr="008E6732">
        <w:rPr>
          <w:lang w:val="es-ES_tradnl"/>
        </w:rPr>
        <w:t>1/12/2020</w:t>
      </w:r>
      <w:r w:rsidRPr="008E6732">
        <w:rPr>
          <w:lang w:val="vi-VN"/>
        </w:rPr>
        <w:t>.</w:t>
      </w:r>
    </w:p>
    <w:p w:rsidR="00CC69A9" w:rsidRPr="008E6732" w:rsidRDefault="00CC69A9" w:rsidP="006E1C55">
      <w:pPr>
        <w:pStyle w:val="NormalWeb"/>
        <w:shd w:val="clear" w:color="auto" w:fill="FFFFFF"/>
        <w:spacing w:before="0" w:beforeAutospacing="0" w:after="0" w:afterAutospacing="0"/>
        <w:ind w:firstLine="720"/>
        <w:jc w:val="both"/>
        <w:rPr>
          <w:sz w:val="26"/>
          <w:szCs w:val="26"/>
          <w:lang w:val="es-MX"/>
        </w:rPr>
      </w:pPr>
      <w:r w:rsidRPr="008E6732">
        <w:rPr>
          <w:sz w:val="26"/>
          <w:szCs w:val="26"/>
          <w:lang w:val="es-MX"/>
        </w:rPr>
        <w:t>- Số ca mắc: 0</w:t>
      </w:r>
      <w:r w:rsidR="006E1C55" w:rsidRPr="008E6732">
        <w:rPr>
          <w:sz w:val="26"/>
          <w:szCs w:val="26"/>
          <w:lang w:val="es-MX"/>
        </w:rPr>
        <w:t>.</w:t>
      </w:r>
    </w:p>
    <w:p w:rsidR="006E1C55" w:rsidRPr="008E6732" w:rsidRDefault="006E1C55" w:rsidP="006E1C55">
      <w:pPr>
        <w:pStyle w:val="NormalWeb"/>
        <w:shd w:val="clear" w:color="auto" w:fill="FFFFFF"/>
        <w:spacing w:before="0" w:beforeAutospacing="0" w:after="0" w:afterAutospacing="0"/>
        <w:ind w:firstLine="720"/>
        <w:jc w:val="both"/>
        <w:rPr>
          <w:sz w:val="26"/>
          <w:szCs w:val="26"/>
          <w:lang w:val="es-MX"/>
        </w:rPr>
      </w:pPr>
      <w:r w:rsidRPr="008E6732">
        <w:rPr>
          <w:sz w:val="26"/>
          <w:szCs w:val="26"/>
          <w:lang w:val="es-MX"/>
        </w:rPr>
        <w:t>- Số ca nghi ngờ, cách ly theo dõi tại Khoa Truyền nhiễm: 3 (xét nghiệm âm tính đã xuất viện)</w:t>
      </w:r>
      <w:r w:rsidRPr="008E6732">
        <w:rPr>
          <w:sz w:val="26"/>
          <w:szCs w:val="26"/>
        </w:rPr>
        <w:t xml:space="preserve">, </w:t>
      </w:r>
      <w:r w:rsidRPr="008E6732">
        <w:rPr>
          <w:sz w:val="26"/>
          <w:szCs w:val="26"/>
          <w:lang w:val="es-MX"/>
        </w:rPr>
        <w:t>1 ca điều trị tại Bệnh viện Bà Rịa (Bưng Riềng).</w:t>
      </w:r>
    </w:p>
    <w:p w:rsidR="00CC69A9" w:rsidRPr="008E6732" w:rsidRDefault="00CC69A9" w:rsidP="006E1C55">
      <w:pPr>
        <w:pStyle w:val="NormalWeb"/>
        <w:shd w:val="clear" w:color="auto" w:fill="FFFFFF"/>
        <w:spacing w:before="0" w:beforeAutospacing="0" w:after="0" w:afterAutospacing="0"/>
        <w:ind w:firstLine="720"/>
        <w:jc w:val="both"/>
        <w:rPr>
          <w:sz w:val="26"/>
          <w:szCs w:val="26"/>
          <w:lang w:val="es-MX"/>
        </w:rPr>
      </w:pPr>
      <w:r w:rsidRPr="008E6732">
        <w:rPr>
          <w:sz w:val="26"/>
          <w:szCs w:val="26"/>
          <w:lang w:val="es-MX"/>
        </w:rPr>
        <w:t xml:space="preserve">- </w:t>
      </w:r>
      <w:r w:rsidR="006E1C55" w:rsidRPr="008E6732">
        <w:rPr>
          <w:sz w:val="26"/>
          <w:szCs w:val="26"/>
          <w:lang w:val="es-MX"/>
        </w:rPr>
        <w:t>Số người c</w:t>
      </w:r>
      <w:r w:rsidRPr="008E6732">
        <w:rPr>
          <w:sz w:val="26"/>
          <w:szCs w:val="26"/>
          <w:lang w:val="es-MX"/>
        </w:rPr>
        <w:t xml:space="preserve">ách ly tập trung (F1): 55 (trong đó </w:t>
      </w:r>
      <w:r w:rsidR="006E1C55" w:rsidRPr="008E6732">
        <w:rPr>
          <w:sz w:val="26"/>
          <w:szCs w:val="26"/>
          <w:lang w:val="es-MX"/>
        </w:rPr>
        <w:t xml:space="preserve">có </w:t>
      </w:r>
      <w:r w:rsidRPr="008E6732">
        <w:rPr>
          <w:sz w:val="26"/>
          <w:szCs w:val="26"/>
          <w:lang w:val="es-MX"/>
        </w:rPr>
        <w:t xml:space="preserve">41 </w:t>
      </w:r>
      <w:r w:rsidR="006E1C55" w:rsidRPr="008E6732">
        <w:rPr>
          <w:sz w:val="26"/>
          <w:szCs w:val="26"/>
          <w:lang w:val="es-MX"/>
        </w:rPr>
        <w:t>người</w:t>
      </w:r>
      <w:r w:rsidRPr="008E6732">
        <w:rPr>
          <w:sz w:val="26"/>
          <w:szCs w:val="26"/>
          <w:lang w:val="es-MX"/>
        </w:rPr>
        <w:t xml:space="preserve"> liên quan </w:t>
      </w:r>
      <w:r w:rsidR="006E1C55" w:rsidRPr="008E6732">
        <w:rPr>
          <w:sz w:val="26"/>
          <w:szCs w:val="26"/>
          <w:lang w:val="es-MX"/>
        </w:rPr>
        <w:t>với trường hợp</w:t>
      </w:r>
      <w:r w:rsidRPr="008E6732">
        <w:rPr>
          <w:sz w:val="26"/>
          <w:szCs w:val="26"/>
          <w:lang w:val="es-MX"/>
        </w:rPr>
        <w:t xml:space="preserve"> T.T.T.P, 14 ca nhập cảnh từ các </w:t>
      </w:r>
      <w:r w:rsidR="006E1C55" w:rsidRPr="008E6732">
        <w:rPr>
          <w:sz w:val="26"/>
          <w:szCs w:val="26"/>
          <w:lang w:val="es-MX"/>
        </w:rPr>
        <w:t>quốc gia</w:t>
      </w:r>
      <w:r w:rsidRPr="008E6732">
        <w:rPr>
          <w:sz w:val="26"/>
          <w:szCs w:val="26"/>
          <w:lang w:val="es-MX"/>
        </w:rPr>
        <w:t xml:space="preserve"> khác).</w:t>
      </w:r>
    </w:p>
    <w:p w:rsidR="00CC69A9" w:rsidRPr="008E6732" w:rsidRDefault="00CC69A9" w:rsidP="006E1C55">
      <w:pPr>
        <w:pStyle w:val="NormalWeb"/>
        <w:shd w:val="clear" w:color="auto" w:fill="FFFFFF"/>
        <w:spacing w:before="0" w:beforeAutospacing="0" w:after="0" w:afterAutospacing="0"/>
        <w:ind w:firstLine="720"/>
        <w:jc w:val="both"/>
        <w:rPr>
          <w:sz w:val="26"/>
          <w:szCs w:val="26"/>
          <w:lang w:val="es-MX"/>
        </w:rPr>
      </w:pPr>
      <w:r w:rsidRPr="008E6732">
        <w:rPr>
          <w:sz w:val="26"/>
          <w:szCs w:val="26"/>
          <w:lang w:val="es-MX"/>
        </w:rPr>
        <w:t xml:space="preserve">- Số </w:t>
      </w:r>
      <w:r w:rsidR="006E1C55" w:rsidRPr="008E6732">
        <w:rPr>
          <w:sz w:val="26"/>
          <w:szCs w:val="26"/>
          <w:lang w:val="es-MX"/>
        </w:rPr>
        <w:t>c</w:t>
      </w:r>
      <w:r w:rsidRPr="008E6732">
        <w:rPr>
          <w:sz w:val="26"/>
          <w:szCs w:val="26"/>
          <w:lang w:val="es-MX"/>
        </w:rPr>
        <w:t xml:space="preserve">ách ly tại nhà, nơi lưu trú (F2): 398 (trong đó </w:t>
      </w:r>
      <w:r w:rsidR="006E1C55" w:rsidRPr="008E6732">
        <w:rPr>
          <w:sz w:val="26"/>
          <w:szCs w:val="26"/>
          <w:lang w:val="es-MX"/>
        </w:rPr>
        <w:t xml:space="preserve">có </w:t>
      </w:r>
      <w:r w:rsidRPr="008E6732">
        <w:rPr>
          <w:sz w:val="26"/>
          <w:szCs w:val="26"/>
          <w:lang w:val="es-MX"/>
        </w:rPr>
        <w:t xml:space="preserve">286 ca liên quan </w:t>
      </w:r>
      <w:r w:rsidR="006E1C55" w:rsidRPr="008E6732">
        <w:rPr>
          <w:sz w:val="26"/>
          <w:szCs w:val="26"/>
          <w:lang w:val="es-MX"/>
        </w:rPr>
        <w:t>với trường hợp</w:t>
      </w:r>
      <w:r w:rsidRPr="008E6732">
        <w:rPr>
          <w:sz w:val="26"/>
          <w:szCs w:val="26"/>
          <w:lang w:val="es-MX"/>
        </w:rPr>
        <w:t xml:space="preserve"> T.T.T.P, 11</w:t>
      </w:r>
      <w:r w:rsidR="006E1C55" w:rsidRPr="008E6732">
        <w:rPr>
          <w:sz w:val="26"/>
          <w:szCs w:val="26"/>
          <w:lang w:val="es-MX"/>
        </w:rPr>
        <w:t>2</w:t>
      </w:r>
      <w:r w:rsidRPr="008E6732">
        <w:rPr>
          <w:sz w:val="26"/>
          <w:szCs w:val="26"/>
          <w:lang w:val="es-MX"/>
        </w:rPr>
        <w:t xml:space="preserve"> ca về từ các vùng có dịch).</w:t>
      </w:r>
    </w:p>
    <w:p w:rsidR="00CC69A9" w:rsidRPr="008E6732" w:rsidRDefault="00CC69A9" w:rsidP="003814F4">
      <w:pPr>
        <w:pStyle w:val="ListParagraph"/>
        <w:shd w:val="clear" w:color="auto" w:fill="FFFFFF"/>
        <w:ind w:left="0"/>
        <w:rPr>
          <w:rFonts w:ascii="Times New Roman" w:hAnsi="Times New Roman"/>
          <w:sz w:val="26"/>
          <w:szCs w:val="26"/>
          <w:lang w:val="es-MX"/>
        </w:rPr>
      </w:pPr>
      <w:r w:rsidRPr="008E6732">
        <w:rPr>
          <w:rFonts w:ascii="Times New Roman" w:hAnsi="Times New Roman"/>
          <w:sz w:val="26"/>
          <w:szCs w:val="26"/>
          <w:lang w:val="es-MX"/>
        </w:rPr>
        <w:t>- Số tự theo dõi sức khoẻ (F</w:t>
      </w:r>
      <w:r w:rsidR="003814F4" w:rsidRPr="008E6732">
        <w:rPr>
          <w:rFonts w:ascii="Times New Roman" w:hAnsi="Times New Roman"/>
          <w:sz w:val="26"/>
          <w:szCs w:val="26"/>
          <w:lang w:val="es-MX"/>
        </w:rPr>
        <w:t>3): 1.749 (</w:t>
      </w:r>
      <w:r w:rsidRPr="008E6732">
        <w:rPr>
          <w:rFonts w:ascii="Times New Roman" w:hAnsi="Times New Roman"/>
          <w:sz w:val="26"/>
          <w:szCs w:val="26"/>
          <w:lang w:val="es-MX"/>
        </w:rPr>
        <w:t xml:space="preserve">trong đó </w:t>
      </w:r>
      <w:r w:rsidR="003814F4" w:rsidRPr="008E6732">
        <w:rPr>
          <w:rFonts w:ascii="Times New Roman" w:hAnsi="Times New Roman"/>
          <w:sz w:val="26"/>
          <w:szCs w:val="26"/>
          <w:lang w:val="es-MX"/>
        </w:rPr>
        <w:t xml:space="preserve">có </w:t>
      </w:r>
      <w:r w:rsidRPr="008E6732">
        <w:rPr>
          <w:rFonts w:ascii="Times New Roman" w:hAnsi="Times New Roman"/>
          <w:sz w:val="26"/>
          <w:szCs w:val="26"/>
          <w:lang w:val="es-MX"/>
        </w:rPr>
        <w:t xml:space="preserve">941 ca F3 liên quan </w:t>
      </w:r>
      <w:r w:rsidR="003814F4" w:rsidRPr="008E6732">
        <w:rPr>
          <w:rFonts w:ascii="Times New Roman" w:hAnsi="Times New Roman"/>
          <w:sz w:val="26"/>
          <w:szCs w:val="26"/>
          <w:lang w:val="es-MX"/>
        </w:rPr>
        <w:t>với trường hợp</w:t>
      </w:r>
      <w:r w:rsidRPr="008E6732">
        <w:rPr>
          <w:rFonts w:ascii="Times New Roman" w:hAnsi="Times New Roman"/>
          <w:sz w:val="26"/>
          <w:szCs w:val="26"/>
          <w:lang w:val="es-MX"/>
        </w:rPr>
        <w:t xml:space="preserve"> </w:t>
      </w:r>
      <w:r w:rsidRPr="008E6732">
        <w:rPr>
          <w:rFonts w:ascii="Times New Roman" w:hAnsi="Times New Roman"/>
          <w:sz w:val="26"/>
          <w:szCs w:val="26"/>
          <w:lang w:val="vi-VN"/>
        </w:rPr>
        <w:t>T.T.T.P</w:t>
      </w:r>
      <w:r w:rsidRPr="008E6732">
        <w:rPr>
          <w:rFonts w:ascii="Times New Roman" w:hAnsi="Times New Roman"/>
          <w:sz w:val="26"/>
          <w:szCs w:val="26"/>
          <w:lang w:val="es-MX"/>
        </w:rPr>
        <w:t>, 808 ca về từ các địa phương có dịch trong nước).</w:t>
      </w:r>
    </w:p>
    <w:p w:rsidR="00806466" w:rsidRPr="008E6732" w:rsidRDefault="00806466" w:rsidP="003814F4">
      <w:pPr>
        <w:pStyle w:val="NormalWeb"/>
        <w:shd w:val="clear" w:color="auto" w:fill="FFFFFF"/>
        <w:spacing w:before="0" w:beforeAutospacing="0" w:after="0" w:afterAutospacing="0"/>
        <w:ind w:firstLine="720"/>
        <w:jc w:val="both"/>
        <w:rPr>
          <w:bCs/>
          <w:sz w:val="26"/>
          <w:szCs w:val="26"/>
          <w:lang w:val="vi-VN"/>
        </w:rPr>
      </w:pPr>
      <w:r w:rsidRPr="008E6732">
        <w:rPr>
          <w:sz w:val="26"/>
          <w:szCs w:val="26"/>
          <w:lang w:val="es-MX"/>
        </w:rPr>
        <w:t>- Quản lý điều tra, giám sát, theo dõi chặt chẽ số người hết thời gian cách ly tập trung tại các tỉnh thành phố về địa phương (47 trường hợp). Trong đó có 02 trường hợp là bệnh nhân</w:t>
      </w:r>
      <w:r w:rsidR="003814F4" w:rsidRPr="008E6732">
        <w:rPr>
          <w:sz w:val="26"/>
          <w:szCs w:val="26"/>
          <w:lang w:val="es-MX"/>
        </w:rPr>
        <w:t xml:space="preserve"> COVID-19:</w:t>
      </w:r>
      <w:r w:rsidRPr="008E6732">
        <w:rPr>
          <w:sz w:val="26"/>
          <w:szCs w:val="26"/>
          <w:lang w:val="es-MX"/>
        </w:rPr>
        <w:t xml:space="preserve"> 119 (lưu trú tại Hồ Tràm) và 1</w:t>
      </w:r>
      <w:r w:rsidR="003814F4" w:rsidRPr="008E6732">
        <w:rPr>
          <w:sz w:val="26"/>
          <w:szCs w:val="26"/>
          <w:lang w:val="es-MX"/>
        </w:rPr>
        <w:t>.193 (thị trấn Phước Bửu)</w:t>
      </w:r>
      <w:r w:rsidRPr="008E6732">
        <w:rPr>
          <w:sz w:val="26"/>
          <w:szCs w:val="26"/>
          <w:lang w:val="es-MX"/>
        </w:rPr>
        <w:t>.</w:t>
      </w:r>
    </w:p>
    <w:p w:rsidR="00CC69A9" w:rsidRPr="008E6732" w:rsidRDefault="00CC69A9" w:rsidP="003814F4">
      <w:pPr>
        <w:pStyle w:val="NormalWeb"/>
        <w:shd w:val="clear" w:color="auto" w:fill="FFFFFF"/>
        <w:spacing w:before="0" w:beforeAutospacing="0" w:after="0" w:afterAutospacing="0"/>
        <w:ind w:firstLine="720"/>
        <w:jc w:val="both"/>
        <w:rPr>
          <w:bCs/>
          <w:sz w:val="26"/>
          <w:szCs w:val="26"/>
          <w:lang w:val="es-MX"/>
        </w:rPr>
      </w:pPr>
      <w:r w:rsidRPr="008E6732">
        <w:rPr>
          <w:bCs/>
          <w:sz w:val="26"/>
          <w:szCs w:val="26"/>
          <w:lang w:val="es-MX"/>
        </w:rPr>
        <w:t>- Các hoạt động đã triển khai:</w:t>
      </w:r>
    </w:p>
    <w:p w:rsidR="00CC69A9" w:rsidRPr="008E6732" w:rsidRDefault="00CC69A9" w:rsidP="003814F4">
      <w:pPr>
        <w:shd w:val="clear" w:color="auto" w:fill="FFFFFF"/>
        <w:ind w:firstLine="720"/>
        <w:jc w:val="both"/>
        <w:textAlignment w:val="baseline"/>
        <w:rPr>
          <w:bCs/>
          <w:lang w:val="vi-VN"/>
        </w:rPr>
      </w:pPr>
      <w:r w:rsidRPr="008E6732">
        <w:rPr>
          <w:bCs/>
          <w:lang w:val="vi-VN"/>
        </w:rPr>
        <w:t>+ Kịp thời xây dựng các phương án, kịch bản ứng phó với từng cấp độ dịch; triển khai đầy đủ các quy định của Bộ Y tế, Sở Y tế.</w:t>
      </w:r>
    </w:p>
    <w:p w:rsidR="00CC69A9" w:rsidRPr="008E6732" w:rsidRDefault="00CC69A9" w:rsidP="003814F4">
      <w:pPr>
        <w:shd w:val="clear" w:color="auto" w:fill="FFFFFF"/>
        <w:ind w:firstLine="720"/>
        <w:jc w:val="both"/>
        <w:textAlignment w:val="baseline"/>
        <w:rPr>
          <w:bCs/>
          <w:lang w:val="es-MX"/>
        </w:rPr>
      </w:pPr>
      <w:r w:rsidRPr="008E6732">
        <w:rPr>
          <w:bCs/>
          <w:lang w:val="es-MX"/>
        </w:rPr>
        <w:t>+ Tăng cường giám sát người có yếu tố nghi ngờ, dịch tễ, xác minh các thông tin trên phần mềm khai báo y tế.</w:t>
      </w:r>
    </w:p>
    <w:p w:rsidR="00CC69A9" w:rsidRPr="008E6732" w:rsidRDefault="00CC69A9" w:rsidP="003814F4">
      <w:pPr>
        <w:ind w:firstLine="720"/>
        <w:jc w:val="both"/>
        <w:rPr>
          <w:lang w:val="es-MX"/>
        </w:rPr>
      </w:pPr>
      <w:r w:rsidRPr="008E6732">
        <w:rPr>
          <w:bCs/>
          <w:lang w:val="es-MX"/>
        </w:rPr>
        <w:t xml:space="preserve">+ </w:t>
      </w:r>
      <w:r w:rsidRPr="008E6732">
        <w:rPr>
          <w:lang w:val="es-MX"/>
        </w:rPr>
        <w:t xml:space="preserve">Triển khai thực hiện </w:t>
      </w:r>
      <w:r w:rsidR="003814F4" w:rsidRPr="008E6732">
        <w:rPr>
          <w:lang w:val="es-MX"/>
        </w:rPr>
        <w:t>đ</w:t>
      </w:r>
      <w:r w:rsidRPr="008E6732">
        <w:rPr>
          <w:lang w:val="es-MX"/>
        </w:rPr>
        <w:t>o thân nhiệt, sàng lọc, phân luồng, hướng dẫn cho tất cả những người vào cổng bệnh viện đảm bảo luôn đeo khẩu trang, sát khuẩn tay, giữ khoảng cách an toàn khi tiếp xúc.</w:t>
      </w:r>
    </w:p>
    <w:p w:rsidR="00806466" w:rsidRPr="008E6732" w:rsidRDefault="003814F4" w:rsidP="003814F4">
      <w:pPr>
        <w:ind w:firstLine="720"/>
        <w:jc w:val="both"/>
        <w:rPr>
          <w:lang w:val="es-MX"/>
        </w:rPr>
      </w:pPr>
      <w:r w:rsidRPr="008E6732">
        <w:rPr>
          <w:lang w:val="es-MX"/>
        </w:rPr>
        <w:t>+ Chuẩn bị đầy đủ</w:t>
      </w:r>
      <w:r w:rsidR="00806466" w:rsidRPr="008E6732">
        <w:rPr>
          <w:lang w:val="es-MX"/>
        </w:rPr>
        <w:t xml:space="preserve"> trang thiết bị, thuốc, vật tư tiêu hao</w:t>
      </w:r>
      <w:r w:rsidR="003C64E7" w:rsidRPr="008E6732">
        <w:rPr>
          <w:lang w:val="es-MX"/>
        </w:rPr>
        <w:t>, phương tiện</w:t>
      </w:r>
      <w:r w:rsidR="00806466" w:rsidRPr="008E6732">
        <w:rPr>
          <w:lang w:val="es-MX"/>
        </w:rPr>
        <w:t xml:space="preserve"> phòng hộ cho nhân viên y tế.</w:t>
      </w:r>
    </w:p>
    <w:p w:rsidR="00CC69A9" w:rsidRPr="008E6732" w:rsidRDefault="00CC69A9" w:rsidP="003C64E7">
      <w:pPr>
        <w:ind w:firstLine="720"/>
        <w:jc w:val="both"/>
        <w:rPr>
          <w:lang w:val="es-MX"/>
        </w:rPr>
      </w:pPr>
      <w:r w:rsidRPr="008E6732">
        <w:rPr>
          <w:lang w:val="es-MX"/>
        </w:rPr>
        <w:t xml:space="preserve">+ </w:t>
      </w:r>
      <w:r w:rsidRPr="008E6732">
        <w:rPr>
          <w:rFonts w:eastAsia="Arial"/>
          <w:lang w:val="es-MX"/>
        </w:rPr>
        <w:t>Tăng cường công tác truyền thông phòng chống dịch bệnh</w:t>
      </w:r>
      <w:r w:rsidRPr="008E6732">
        <w:rPr>
          <w:lang w:val="es-MX"/>
        </w:rPr>
        <w:t xml:space="preserve">. </w:t>
      </w:r>
    </w:p>
    <w:p w:rsidR="001038D5" w:rsidRPr="008E6732" w:rsidRDefault="001038D5" w:rsidP="003C64E7">
      <w:pPr>
        <w:ind w:firstLine="720"/>
        <w:jc w:val="both"/>
        <w:rPr>
          <w:lang w:val="vi-VN"/>
        </w:rPr>
      </w:pPr>
      <w:r w:rsidRPr="008E6732">
        <w:rPr>
          <w:lang w:val="vi-VN"/>
        </w:rPr>
        <w:t>+ Kết quả đánh giá của Sở Y tế về năng lực phòng chống COVID-19 của đơn vị đạt 88%, xếp loại bệnh viện an toàn (theo Quyết định 3088/QĐ-BYT).</w:t>
      </w:r>
    </w:p>
    <w:p w:rsidR="00CC69A9" w:rsidRPr="008E6732" w:rsidRDefault="00CC69A9" w:rsidP="003C64E7">
      <w:pPr>
        <w:ind w:firstLine="720"/>
        <w:rPr>
          <w:b/>
          <w:bCs/>
        </w:rPr>
      </w:pPr>
      <w:r w:rsidRPr="008E6732">
        <w:rPr>
          <w:b/>
          <w:bCs/>
        </w:rPr>
        <w:t>1.2. Các dịch bệnh khác:</w:t>
      </w:r>
    </w:p>
    <w:p w:rsidR="00740326" w:rsidRPr="008E6732" w:rsidRDefault="00740326" w:rsidP="003C64E7">
      <w:pPr>
        <w:ind w:firstLine="720"/>
        <w:rPr>
          <w:b/>
          <w:bCs/>
          <w:sz w:val="16"/>
          <w:szCs w:val="16"/>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339"/>
        <w:gridCol w:w="988"/>
        <w:gridCol w:w="988"/>
        <w:gridCol w:w="988"/>
        <w:gridCol w:w="787"/>
        <w:gridCol w:w="1368"/>
        <w:gridCol w:w="1125"/>
      </w:tblGrid>
      <w:tr w:rsidR="00CC69A9" w:rsidRPr="008E6732" w:rsidTr="008B66FA">
        <w:trPr>
          <w:tblHeader/>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r w:rsidRPr="008E6732">
              <w:rPr>
                <w:b/>
              </w:rPr>
              <w:t>TT</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r w:rsidRPr="008E6732">
              <w:rPr>
                <w:b/>
              </w:rPr>
              <w:t>Tên bệnh</w:t>
            </w:r>
          </w:p>
        </w:tc>
        <w:tc>
          <w:tcPr>
            <w:tcW w:w="1976" w:type="dxa"/>
            <w:gridSpan w:val="2"/>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r w:rsidRPr="008E6732">
              <w:rPr>
                <w:b/>
              </w:rPr>
              <w:t>Năm 2020</w:t>
            </w:r>
          </w:p>
        </w:tc>
        <w:tc>
          <w:tcPr>
            <w:tcW w:w="1775" w:type="dxa"/>
            <w:gridSpan w:val="2"/>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r w:rsidRPr="008E6732">
              <w:rPr>
                <w:b/>
              </w:rPr>
              <w:t>Năm 2019</w:t>
            </w:r>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r w:rsidRPr="008E6732">
              <w:rPr>
                <w:b/>
              </w:rPr>
              <w:t>So sánh</w:t>
            </w:r>
          </w:p>
        </w:tc>
      </w:tr>
      <w:tr w:rsidR="00CC69A9" w:rsidRPr="008E6732" w:rsidTr="008B66FA">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p>
        </w:tc>
        <w:tc>
          <w:tcPr>
            <w:tcW w:w="988" w:type="dxa"/>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r w:rsidRPr="008E6732">
              <w:rPr>
                <w:b/>
              </w:rPr>
              <w:t>Mắc</w:t>
            </w:r>
          </w:p>
        </w:tc>
        <w:tc>
          <w:tcPr>
            <w:tcW w:w="988" w:type="dxa"/>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r w:rsidRPr="008E6732">
              <w:rPr>
                <w:b/>
              </w:rPr>
              <w:t>Chết</w:t>
            </w:r>
          </w:p>
        </w:tc>
        <w:tc>
          <w:tcPr>
            <w:tcW w:w="988" w:type="dxa"/>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r w:rsidRPr="008E6732">
              <w:rPr>
                <w:b/>
              </w:rPr>
              <w:t>Mắc</w:t>
            </w:r>
          </w:p>
        </w:tc>
        <w:tc>
          <w:tcPr>
            <w:tcW w:w="787" w:type="dxa"/>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r w:rsidRPr="008E6732">
              <w:rPr>
                <w:b/>
              </w:rPr>
              <w:t>Chết</w:t>
            </w:r>
          </w:p>
        </w:tc>
        <w:tc>
          <w:tcPr>
            <w:tcW w:w="1368" w:type="dxa"/>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r w:rsidRPr="008E6732">
              <w:rPr>
                <w:b/>
              </w:rPr>
              <w:t>Mắc</w:t>
            </w:r>
          </w:p>
        </w:tc>
        <w:tc>
          <w:tcPr>
            <w:tcW w:w="1125" w:type="dxa"/>
            <w:tcBorders>
              <w:top w:val="single" w:sz="4" w:space="0" w:color="auto"/>
              <w:left w:val="single" w:sz="4" w:space="0" w:color="auto"/>
              <w:bottom w:val="single" w:sz="4" w:space="0" w:color="auto"/>
              <w:right w:val="single" w:sz="4" w:space="0" w:color="auto"/>
            </w:tcBorders>
            <w:vAlign w:val="center"/>
            <w:hideMark/>
          </w:tcPr>
          <w:p w:rsidR="00CC69A9" w:rsidRPr="008E6732" w:rsidRDefault="00CC69A9" w:rsidP="00CB447B">
            <w:pPr>
              <w:jc w:val="center"/>
              <w:rPr>
                <w:b/>
              </w:rPr>
            </w:pPr>
            <w:r w:rsidRPr="008E6732">
              <w:rPr>
                <w:b/>
              </w:rPr>
              <w:t>Chết</w:t>
            </w:r>
          </w:p>
        </w:tc>
      </w:tr>
      <w:tr w:rsidR="00CC69A9" w:rsidRPr="008E6732" w:rsidTr="00960A30">
        <w:trPr>
          <w:jc w:val="center"/>
        </w:trPr>
        <w:tc>
          <w:tcPr>
            <w:tcW w:w="563"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both"/>
            </w:pPr>
            <w:r w:rsidRPr="008E6732">
              <w:t>1</w:t>
            </w:r>
          </w:p>
        </w:tc>
        <w:tc>
          <w:tcPr>
            <w:tcW w:w="2339" w:type="dxa"/>
            <w:tcBorders>
              <w:top w:val="single" w:sz="4" w:space="0" w:color="auto"/>
              <w:left w:val="single" w:sz="4" w:space="0" w:color="auto"/>
              <w:bottom w:val="single" w:sz="4" w:space="0" w:color="auto"/>
              <w:right w:val="single" w:sz="4" w:space="0" w:color="auto"/>
            </w:tcBorders>
            <w:hideMark/>
          </w:tcPr>
          <w:p w:rsidR="00CC69A9" w:rsidRPr="008E6732" w:rsidRDefault="00CC69A9" w:rsidP="00CB447B">
            <w:pPr>
              <w:jc w:val="both"/>
              <w:rPr>
                <w:color w:val="000000"/>
              </w:rPr>
            </w:pPr>
            <w:r w:rsidRPr="008E6732">
              <w:rPr>
                <w:color w:val="000000"/>
              </w:rPr>
              <w:t>Tay chân miệng</w:t>
            </w:r>
          </w:p>
        </w:tc>
        <w:tc>
          <w:tcPr>
            <w:tcW w:w="988" w:type="dxa"/>
            <w:tcBorders>
              <w:top w:val="single" w:sz="4" w:space="0" w:color="auto"/>
              <w:left w:val="single" w:sz="4" w:space="0" w:color="auto"/>
              <w:bottom w:val="single" w:sz="4" w:space="0" w:color="auto"/>
              <w:right w:val="single" w:sz="4" w:space="0" w:color="auto"/>
            </w:tcBorders>
          </w:tcPr>
          <w:p w:rsidR="00CC69A9" w:rsidRPr="008E6732" w:rsidRDefault="00EE7885" w:rsidP="00CB447B">
            <w:pPr>
              <w:jc w:val="right"/>
            </w:pPr>
            <w:r w:rsidRPr="008E6732">
              <w:t>131</w:t>
            </w:r>
          </w:p>
        </w:tc>
        <w:tc>
          <w:tcPr>
            <w:tcW w:w="988"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right"/>
            </w:pPr>
            <w:r w:rsidRPr="008E6732">
              <w:t>00</w:t>
            </w:r>
          </w:p>
        </w:tc>
        <w:tc>
          <w:tcPr>
            <w:tcW w:w="988" w:type="dxa"/>
            <w:tcBorders>
              <w:top w:val="single" w:sz="4" w:space="0" w:color="auto"/>
              <w:left w:val="single" w:sz="4" w:space="0" w:color="auto"/>
              <w:bottom w:val="single" w:sz="4" w:space="0" w:color="auto"/>
              <w:right w:val="single" w:sz="4" w:space="0" w:color="auto"/>
            </w:tcBorders>
            <w:hideMark/>
          </w:tcPr>
          <w:p w:rsidR="00CC69A9" w:rsidRPr="008E6732" w:rsidRDefault="00EE7885" w:rsidP="00CB447B">
            <w:pPr>
              <w:jc w:val="right"/>
            </w:pPr>
            <w:r w:rsidRPr="008E6732">
              <w:t>263</w:t>
            </w:r>
          </w:p>
        </w:tc>
        <w:tc>
          <w:tcPr>
            <w:tcW w:w="787" w:type="dxa"/>
            <w:tcBorders>
              <w:top w:val="single" w:sz="4" w:space="0" w:color="auto"/>
              <w:left w:val="single" w:sz="4" w:space="0" w:color="auto"/>
              <w:bottom w:val="single" w:sz="4" w:space="0" w:color="auto"/>
              <w:right w:val="single" w:sz="4" w:space="0" w:color="auto"/>
            </w:tcBorders>
            <w:hideMark/>
          </w:tcPr>
          <w:p w:rsidR="00CC69A9" w:rsidRPr="008E6732" w:rsidRDefault="00CC69A9" w:rsidP="00CB447B">
            <w:pPr>
              <w:jc w:val="right"/>
            </w:pPr>
            <w:r w:rsidRPr="008E6732">
              <w:t>00</w:t>
            </w:r>
          </w:p>
        </w:tc>
        <w:tc>
          <w:tcPr>
            <w:tcW w:w="1368"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center"/>
            </w:pPr>
            <w:r w:rsidRPr="008E6732">
              <w:t xml:space="preserve">Giảm </w:t>
            </w:r>
            <w:r w:rsidR="00EE7885" w:rsidRPr="008E6732">
              <w:t>132</w:t>
            </w:r>
          </w:p>
        </w:tc>
        <w:tc>
          <w:tcPr>
            <w:tcW w:w="1125"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center"/>
            </w:pPr>
          </w:p>
        </w:tc>
      </w:tr>
      <w:tr w:rsidR="00CC69A9" w:rsidRPr="008E6732" w:rsidTr="00960A30">
        <w:trPr>
          <w:jc w:val="center"/>
        </w:trPr>
        <w:tc>
          <w:tcPr>
            <w:tcW w:w="563"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both"/>
            </w:pPr>
            <w:r w:rsidRPr="008E6732">
              <w:t>2</w:t>
            </w:r>
          </w:p>
        </w:tc>
        <w:tc>
          <w:tcPr>
            <w:tcW w:w="2339"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both"/>
            </w:pPr>
            <w:r w:rsidRPr="008E6732">
              <w:t>Thủy đậu</w:t>
            </w:r>
          </w:p>
        </w:tc>
        <w:tc>
          <w:tcPr>
            <w:tcW w:w="988" w:type="dxa"/>
            <w:tcBorders>
              <w:top w:val="single" w:sz="4" w:space="0" w:color="auto"/>
              <w:left w:val="single" w:sz="4" w:space="0" w:color="auto"/>
              <w:bottom w:val="single" w:sz="4" w:space="0" w:color="auto"/>
              <w:right w:val="single" w:sz="4" w:space="0" w:color="auto"/>
            </w:tcBorders>
          </w:tcPr>
          <w:p w:rsidR="00CC69A9" w:rsidRPr="008E6732" w:rsidRDefault="00EE7885" w:rsidP="00CB447B">
            <w:pPr>
              <w:jc w:val="right"/>
            </w:pPr>
            <w:r w:rsidRPr="008E6732">
              <w:t>43</w:t>
            </w:r>
          </w:p>
        </w:tc>
        <w:tc>
          <w:tcPr>
            <w:tcW w:w="988"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right"/>
            </w:pPr>
            <w:r w:rsidRPr="008E6732">
              <w:t>00</w:t>
            </w:r>
          </w:p>
        </w:tc>
        <w:tc>
          <w:tcPr>
            <w:tcW w:w="988" w:type="dxa"/>
            <w:tcBorders>
              <w:top w:val="single" w:sz="4" w:space="0" w:color="auto"/>
              <w:left w:val="single" w:sz="4" w:space="0" w:color="auto"/>
              <w:bottom w:val="single" w:sz="4" w:space="0" w:color="auto"/>
              <w:right w:val="single" w:sz="4" w:space="0" w:color="auto"/>
            </w:tcBorders>
          </w:tcPr>
          <w:p w:rsidR="00CC69A9" w:rsidRPr="008E6732" w:rsidRDefault="00806466" w:rsidP="00CB447B">
            <w:pPr>
              <w:jc w:val="right"/>
            </w:pPr>
            <w:r w:rsidRPr="008E6732">
              <w:t>26</w:t>
            </w:r>
          </w:p>
        </w:tc>
        <w:tc>
          <w:tcPr>
            <w:tcW w:w="787"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right"/>
            </w:pPr>
            <w:r w:rsidRPr="008E6732">
              <w:t>00</w:t>
            </w:r>
          </w:p>
        </w:tc>
        <w:tc>
          <w:tcPr>
            <w:tcW w:w="1368"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center"/>
            </w:pPr>
            <w:r w:rsidRPr="008E6732">
              <w:t xml:space="preserve">Tăng </w:t>
            </w:r>
            <w:r w:rsidR="00806466" w:rsidRPr="008E6732">
              <w:t>17</w:t>
            </w:r>
          </w:p>
        </w:tc>
        <w:tc>
          <w:tcPr>
            <w:tcW w:w="1125"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center"/>
            </w:pPr>
          </w:p>
        </w:tc>
      </w:tr>
      <w:tr w:rsidR="00CC69A9" w:rsidRPr="008E6732" w:rsidTr="00960A30">
        <w:trPr>
          <w:jc w:val="center"/>
        </w:trPr>
        <w:tc>
          <w:tcPr>
            <w:tcW w:w="563"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both"/>
            </w:pPr>
            <w:r w:rsidRPr="008E6732">
              <w:t>3</w:t>
            </w:r>
          </w:p>
        </w:tc>
        <w:tc>
          <w:tcPr>
            <w:tcW w:w="2339" w:type="dxa"/>
            <w:tcBorders>
              <w:top w:val="single" w:sz="4" w:space="0" w:color="auto"/>
              <w:left w:val="single" w:sz="4" w:space="0" w:color="auto"/>
              <w:bottom w:val="single" w:sz="4" w:space="0" w:color="auto"/>
              <w:right w:val="single" w:sz="4" w:space="0" w:color="auto"/>
            </w:tcBorders>
            <w:hideMark/>
          </w:tcPr>
          <w:p w:rsidR="00CC69A9" w:rsidRPr="008E6732" w:rsidRDefault="00CC69A9" w:rsidP="00CB447B">
            <w:pPr>
              <w:jc w:val="both"/>
              <w:rPr>
                <w:color w:val="000000"/>
              </w:rPr>
            </w:pPr>
            <w:r w:rsidRPr="008E6732">
              <w:rPr>
                <w:color w:val="000000"/>
              </w:rPr>
              <w:t>Quai bị</w:t>
            </w:r>
          </w:p>
        </w:tc>
        <w:tc>
          <w:tcPr>
            <w:tcW w:w="988" w:type="dxa"/>
            <w:tcBorders>
              <w:top w:val="single" w:sz="4" w:space="0" w:color="auto"/>
              <w:left w:val="single" w:sz="4" w:space="0" w:color="auto"/>
              <w:bottom w:val="single" w:sz="4" w:space="0" w:color="auto"/>
              <w:right w:val="single" w:sz="4" w:space="0" w:color="auto"/>
            </w:tcBorders>
          </w:tcPr>
          <w:p w:rsidR="00CC69A9" w:rsidRPr="008E6732" w:rsidRDefault="00806466" w:rsidP="00CB447B">
            <w:pPr>
              <w:jc w:val="right"/>
            </w:pPr>
            <w:r w:rsidRPr="008E6732">
              <w:t>20</w:t>
            </w:r>
          </w:p>
        </w:tc>
        <w:tc>
          <w:tcPr>
            <w:tcW w:w="988"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right"/>
            </w:pPr>
            <w:r w:rsidRPr="008E6732">
              <w:t>00</w:t>
            </w:r>
          </w:p>
        </w:tc>
        <w:tc>
          <w:tcPr>
            <w:tcW w:w="988" w:type="dxa"/>
            <w:tcBorders>
              <w:top w:val="single" w:sz="4" w:space="0" w:color="auto"/>
              <w:left w:val="single" w:sz="4" w:space="0" w:color="auto"/>
              <w:bottom w:val="single" w:sz="4" w:space="0" w:color="auto"/>
              <w:right w:val="single" w:sz="4" w:space="0" w:color="auto"/>
            </w:tcBorders>
            <w:hideMark/>
          </w:tcPr>
          <w:p w:rsidR="00CC69A9" w:rsidRPr="008E6732" w:rsidRDefault="00BC28F4" w:rsidP="00CB447B">
            <w:pPr>
              <w:jc w:val="right"/>
            </w:pPr>
            <w:r w:rsidRPr="008E6732">
              <w:t>26</w:t>
            </w:r>
          </w:p>
        </w:tc>
        <w:tc>
          <w:tcPr>
            <w:tcW w:w="787" w:type="dxa"/>
            <w:tcBorders>
              <w:top w:val="single" w:sz="4" w:space="0" w:color="auto"/>
              <w:left w:val="single" w:sz="4" w:space="0" w:color="auto"/>
              <w:bottom w:val="single" w:sz="4" w:space="0" w:color="auto"/>
              <w:right w:val="single" w:sz="4" w:space="0" w:color="auto"/>
            </w:tcBorders>
            <w:hideMark/>
          </w:tcPr>
          <w:p w:rsidR="00CC69A9" w:rsidRPr="008E6732" w:rsidRDefault="00CC69A9" w:rsidP="00CB447B">
            <w:pPr>
              <w:jc w:val="right"/>
            </w:pPr>
            <w:r w:rsidRPr="008E6732">
              <w:t>00</w:t>
            </w:r>
          </w:p>
        </w:tc>
        <w:tc>
          <w:tcPr>
            <w:tcW w:w="1368"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center"/>
            </w:pPr>
            <w:r w:rsidRPr="008E6732">
              <w:t xml:space="preserve">Giảm </w:t>
            </w:r>
            <w:r w:rsidR="00806466" w:rsidRPr="008E6732">
              <w:t>6</w:t>
            </w:r>
          </w:p>
        </w:tc>
        <w:tc>
          <w:tcPr>
            <w:tcW w:w="1125"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center"/>
            </w:pPr>
          </w:p>
        </w:tc>
      </w:tr>
      <w:tr w:rsidR="00CC69A9" w:rsidRPr="008E6732" w:rsidTr="00960A30">
        <w:trPr>
          <w:jc w:val="center"/>
        </w:trPr>
        <w:tc>
          <w:tcPr>
            <w:tcW w:w="563"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both"/>
            </w:pPr>
            <w:r w:rsidRPr="008E6732">
              <w:t>4</w:t>
            </w:r>
          </w:p>
        </w:tc>
        <w:tc>
          <w:tcPr>
            <w:tcW w:w="2339" w:type="dxa"/>
            <w:tcBorders>
              <w:top w:val="single" w:sz="4" w:space="0" w:color="auto"/>
              <w:left w:val="single" w:sz="4" w:space="0" w:color="auto"/>
              <w:bottom w:val="single" w:sz="4" w:space="0" w:color="auto"/>
              <w:right w:val="single" w:sz="4" w:space="0" w:color="auto"/>
            </w:tcBorders>
            <w:hideMark/>
          </w:tcPr>
          <w:p w:rsidR="00CC69A9" w:rsidRPr="008E6732" w:rsidRDefault="00CC69A9" w:rsidP="00CB447B">
            <w:pPr>
              <w:jc w:val="both"/>
            </w:pPr>
            <w:r w:rsidRPr="008E6732">
              <w:t>Thương hàn</w:t>
            </w:r>
          </w:p>
        </w:tc>
        <w:tc>
          <w:tcPr>
            <w:tcW w:w="988"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right"/>
            </w:pPr>
            <w:r w:rsidRPr="008E6732">
              <w:t>6</w:t>
            </w:r>
          </w:p>
        </w:tc>
        <w:tc>
          <w:tcPr>
            <w:tcW w:w="988"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right"/>
            </w:pPr>
            <w:r w:rsidRPr="008E6732">
              <w:t>00</w:t>
            </w:r>
          </w:p>
        </w:tc>
        <w:tc>
          <w:tcPr>
            <w:tcW w:w="988" w:type="dxa"/>
            <w:tcBorders>
              <w:top w:val="single" w:sz="4" w:space="0" w:color="auto"/>
              <w:left w:val="single" w:sz="4" w:space="0" w:color="auto"/>
              <w:bottom w:val="single" w:sz="4" w:space="0" w:color="auto"/>
              <w:right w:val="single" w:sz="4" w:space="0" w:color="auto"/>
            </w:tcBorders>
            <w:hideMark/>
          </w:tcPr>
          <w:p w:rsidR="00CC69A9" w:rsidRPr="008E6732" w:rsidRDefault="00BC28F4" w:rsidP="00CB447B">
            <w:pPr>
              <w:jc w:val="right"/>
            </w:pPr>
            <w:r w:rsidRPr="008E6732">
              <w:t>6</w:t>
            </w:r>
          </w:p>
        </w:tc>
        <w:tc>
          <w:tcPr>
            <w:tcW w:w="787" w:type="dxa"/>
            <w:tcBorders>
              <w:top w:val="single" w:sz="4" w:space="0" w:color="auto"/>
              <w:left w:val="single" w:sz="4" w:space="0" w:color="auto"/>
              <w:bottom w:val="single" w:sz="4" w:space="0" w:color="auto"/>
              <w:right w:val="single" w:sz="4" w:space="0" w:color="auto"/>
            </w:tcBorders>
            <w:hideMark/>
          </w:tcPr>
          <w:p w:rsidR="00CC69A9" w:rsidRPr="008E6732" w:rsidRDefault="00CC69A9" w:rsidP="00CB447B">
            <w:pPr>
              <w:jc w:val="right"/>
            </w:pPr>
            <w:r w:rsidRPr="008E6732">
              <w:t>00</w:t>
            </w:r>
          </w:p>
        </w:tc>
        <w:tc>
          <w:tcPr>
            <w:tcW w:w="1368" w:type="dxa"/>
            <w:tcBorders>
              <w:top w:val="single" w:sz="4" w:space="0" w:color="auto"/>
              <w:left w:val="single" w:sz="4" w:space="0" w:color="auto"/>
              <w:bottom w:val="single" w:sz="4" w:space="0" w:color="auto"/>
              <w:right w:val="single" w:sz="4" w:space="0" w:color="auto"/>
            </w:tcBorders>
          </w:tcPr>
          <w:p w:rsidR="00CC69A9" w:rsidRPr="008E6732" w:rsidRDefault="00BC28F4" w:rsidP="00CB447B">
            <w:pPr>
              <w:jc w:val="center"/>
            </w:pPr>
            <w:r w:rsidRPr="008E6732">
              <w:t>Bằng</w:t>
            </w:r>
          </w:p>
        </w:tc>
        <w:tc>
          <w:tcPr>
            <w:tcW w:w="1125"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center"/>
            </w:pPr>
          </w:p>
        </w:tc>
      </w:tr>
      <w:tr w:rsidR="00CC69A9" w:rsidRPr="008E6732" w:rsidTr="00960A30">
        <w:trPr>
          <w:jc w:val="center"/>
        </w:trPr>
        <w:tc>
          <w:tcPr>
            <w:tcW w:w="563"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both"/>
            </w:pPr>
            <w:r w:rsidRPr="008E6732">
              <w:t>5</w:t>
            </w:r>
          </w:p>
        </w:tc>
        <w:tc>
          <w:tcPr>
            <w:tcW w:w="2339" w:type="dxa"/>
            <w:tcBorders>
              <w:top w:val="single" w:sz="4" w:space="0" w:color="auto"/>
              <w:left w:val="single" w:sz="4" w:space="0" w:color="auto"/>
              <w:bottom w:val="single" w:sz="4" w:space="0" w:color="auto"/>
              <w:right w:val="single" w:sz="4" w:space="0" w:color="auto"/>
            </w:tcBorders>
            <w:hideMark/>
          </w:tcPr>
          <w:p w:rsidR="00CC69A9" w:rsidRPr="008E6732" w:rsidRDefault="00CC69A9" w:rsidP="00CB447B">
            <w:pPr>
              <w:jc w:val="both"/>
            </w:pPr>
            <w:r w:rsidRPr="008E6732">
              <w:t xml:space="preserve">Viêm gan vi rút </w:t>
            </w:r>
          </w:p>
        </w:tc>
        <w:tc>
          <w:tcPr>
            <w:tcW w:w="988" w:type="dxa"/>
            <w:tcBorders>
              <w:top w:val="single" w:sz="4" w:space="0" w:color="auto"/>
              <w:left w:val="single" w:sz="4" w:space="0" w:color="auto"/>
              <w:bottom w:val="single" w:sz="4" w:space="0" w:color="auto"/>
              <w:right w:val="single" w:sz="4" w:space="0" w:color="auto"/>
            </w:tcBorders>
          </w:tcPr>
          <w:p w:rsidR="00CC69A9" w:rsidRPr="008E6732" w:rsidRDefault="00EE7885" w:rsidP="00CB447B">
            <w:pPr>
              <w:jc w:val="right"/>
            </w:pPr>
            <w:r w:rsidRPr="008E6732">
              <w:t>19</w:t>
            </w:r>
          </w:p>
        </w:tc>
        <w:tc>
          <w:tcPr>
            <w:tcW w:w="988"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right"/>
            </w:pPr>
            <w:r w:rsidRPr="008E6732">
              <w:t>00</w:t>
            </w:r>
          </w:p>
        </w:tc>
        <w:tc>
          <w:tcPr>
            <w:tcW w:w="988" w:type="dxa"/>
            <w:tcBorders>
              <w:top w:val="single" w:sz="4" w:space="0" w:color="auto"/>
              <w:left w:val="single" w:sz="4" w:space="0" w:color="auto"/>
              <w:bottom w:val="single" w:sz="4" w:space="0" w:color="auto"/>
              <w:right w:val="single" w:sz="4" w:space="0" w:color="auto"/>
            </w:tcBorders>
            <w:hideMark/>
          </w:tcPr>
          <w:p w:rsidR="00CC69A9" w:rsidRPr="008E6732" w:rsidRDefault="00BC28F4" w:rsidP="00CB447B">
            <w:pPr>
              <w:jc w:val="right"/>
            </w:pPr>
            <w:r w:rsidRPr="008E6732">
              <w:t>9</w:t>
            </w:r>
          </w:p>
        </w:tc>
        <w:tc>
          <w:tcPr>
            <w:tcW w:w="787" w:type="dxa"/>
            <w:tcBorders>
              <w:top w:val="single" w:sz="4" w:space="0" w:color="auto"/>
              <w:left w:val="single" w:sz="4" w:space="0" w:color="auto"/>
              <w:bottom w:val="single" w:sz="4" w:space="0" w:color="auto"/>
              <w:right w:val="single" w:sz="4" w:space="0" w:color="auto"/>
            </w:tcBorders>
            <w:hideMark/>
          </w:tcPr>
          <w:p w:rsidR="00CC69A9" w:rsidRPr="008E6732" w:rsidRDefault="00CC69A9" w:rsidP="00CB447B">
            <w:pPr>
              <w:jc w:val="right"/>
            </w:pPr>
            <w:r w:rsidRPr="008E6732">
              <w:t>00</w:t>
            </w:r>
          </w:p>
        </w:tc>
        <w:tc>
          <w:tcPr>
            <w:tcW w:w="1368"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center"/>
            </w:pPr>
            <w:r w:rsidRPr="008E6732">
              <w:t xml:space="preserve">Tăng </w:t>
            </w:r>
            <w:r w:rsidR="00BC28F4" w:rsidRPr="008E6732">
              <w:t>10</w:t>
            </w:r>
          </w:p>
        </w:tc>
        <w:tc>
          <w:tcPr>
            <w:tcW w:w="1125" w:type="dxa"/>
            <w:tcBorders>
              <w:top w:val="single" w:sz="4" w:space="0" w:color="auto"/>
              <w:left w:val="single" w:sz="4" w:space="0" w:color="auto"/>
              <w:bottom w:val="single" w:sz="4" w:space="0" w:color="auto"/>
              <w:right w:val="single" w:sz="4" w:space="0" w:color="auto"/>
            </w:tcBorders>
          </w:tcPr>
          <w:p w:rsidR="00CC69A9" w:rsidRPr="008E6732" w:rsidRDefault="00CC69A9" w:rsidP="00CB447B">
            <w:pPr>
              <w:jc w:val="center"/>
            </w:pPr>
          </w:p>
        </w:tc>
      </w:tr>
    </w:tbl>
    <w:p w:rsidR="00740326" w:rsidRPr="008E6732" w:rsidRDefault="003E2D8C" w:rsidP="00CB447B">
      <w:pPr>
        <w:pStyle w:val="Heading7"/>
        <w:numPr>
          <w:ilvl w:val="0"/>
          <w:numId w:val="0"/>
        </w:numPr>
        <w:tabs>
          <w:tab w:val="left" w:pos="560"/>
        </w:tabs>
        <w:spacing w:before="0"/>
        <w:ind w:left="28"/>
        <w:rPr>
          <w:b/>
          <w:i w:val="0"/>
          <w:sz w:val="26"/>
          <w:szCs w:val="26"/>
          <w:lang w:val="pt-BR"/>
        </w:rPr>
      </w:pPr>
      <w:r w:rsidRPr="008E6732">
        <w:rPr>
          <w:b/>
          <w:i w:val="0"/>
          <w:sz w:val="26"/>
          <w:szCs w:val="26"/>
          <w:lang w:val="pt-BR"/>
        </w:rPr>
        <w:lastRenderedPageBreak/>
        <w:tab/>
      </w:r>
    </w:p>
    <w:p w:rsidR="00CC69A9" w:rsidRPr="008E6732" w:rsidRDefault="00CC69A9" w:rsidP="00CB447B">
      <w:pPr>
        <w:pStyle w:val="Heading7"/>
        <w:numPr>
          <w:ilvl w:val="0"/>
          <w:numId w:val="0"/>
        </w:numPr>
        <w:tabs>
          <w:tab w:val="left" w:pos="560"/>
        </w:tabs>
        <w:spacing w:before="0"/>
        <w:ind w:left="28"/>
        <w:rPr>
          <w:b/>
          <w:i w:val="0"/>
          <w:sz w:val="26"/>
          <w:szCs w:val="26"/>
          <w:lang w:val="pt-BR"/>
        </w:rPr>
      </w:pPr>
      <w:r w:rsidRPr="008E6732">
        <w:rPr>
          <w:b/>
          <w:i w:val="0"/>
          <w:sz w:val="26"/>
          <w:szCs w:val="26"/>
          <w:lang w:val="pt-BR"/>
        </w:rPr>
        <w:t>2. HOẠT ĐỘNG KHÁM, CHỮA BỆNH:</w:t>
      </w:r>
    </w:p>
    <w:p w:rsidR="00CC69A9" w:rsidRPr="008E6732" w:rsidRDefault="003E2D8C" w:rsidP="00CB447B">
      <w:pPr>
        <w:pStyle w:val="Heading7"/>
        <w:numPr>
          <w:ilvl w:val="0"/>
          <w:numId w:val="0"/>
        </w:numPr>
        <w:tabs>
          <w:tab w:val="left" w:pos="560"/>
        </w:tabs>
        <w:spacing w:before="0"/>
        <w:ind w:left="28"/>
        <w:rPr>
          <w:b/>
          <w:i w:val="0"/>
          <w:sz w:val="26"/>
          <w:szCs w:val="26"/>
          <w:lang w:val="pt-BR"/>
        </w:rPr>
      </w:pPr>
      <w:r w:rsidRPr="008E6732">
        <w:rPr>
          <w:b/>
          <w:i w:val="0"/>
          <w:sz w:val="26"/>
          <w:szCs w:val="26"/>
          <w:lang w:val="pt-BR"/>
        </w:rPr>
        <w:tab/>
      </w:r>
      <w:r w:rsidR="00CC69A9" w:rsidRPr="008E6732">
        <w:rPr>
          <w:b/>
          <w:i w:val="0"/>
          <w:sz w:val="26"/>
          <w:szCs w:val="26"/>
          <w:lang w:val="pt-BR"/>
        </w:rPr>
        <w:t>2.1. Y học hiện đại</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943"/>
        <w:gridCol w:w="1170"/>
        <w:gridCol w:w="1170"/>
        <w:gridCol w:w="1061"/>
        <w:gridCol w:w="907"/>
        <w:gridCol w:w="1679"/>
      </w:tblGrid>
      <w:tr w:rsidR="00CC69A9" w:rsidRPr="008E6732" w:rsidTr="00960A30">
        <w:trPr>
          <w:trHeight w:val="608"/>
          <w:tblHeader/>
          <w:jc w:val="center"/>
        </w:trPr>
        <w:tc>
          <w:tcPr>
            <w:tcW w:w="563" w:type="dxa"/>
            <w:vAlign w:val="center"/>
          </w:tcPr>
          <w:p w:rsidR="00CC69A9" w:rsidRPr="008E6732" w:rsidRDefault="00CC69A9" w:rsidP="00CB447B">
            <w:pPr>
              <w:tabs>
                <w:tab w:val="left" w:pos="720"/>
                <w:tab w:val="left" w:pos="9000"/>
              </w:tabs>
              <w:jc w:val="center"/>
              <w:rPr>
                <w:b/>
              </w:rPr>
            </w:pPr>
            <w:r w:rsidRPr="008E6732">
              <w:rPr>
                <w:b/>
              </w:rPr>
              <w:t>TT</w:t>
            </w:r>
          </w:p>
        </w:tc>
        <w:tc>
          <w:tcPr>
            <w:tcW w:w="2943" w:type="dxa"/>
            <w:tcBorders>
              <w:bottom w:val="single" w:sz="4" w:space="0" w:color="000000"/>
            </w:tcBorders>
            <w:vAlign w:val="center"/>
          </w:tcPr>
          <w:p w:rsidR="00CC69A9" w:rsidRPr="008E6732" w:rsidRDefault="00CC69A9" w:rsidP="00CB447B">
            <w:pPr>
              <w:tabs>
                <w:tab w:val="left" w:pos="720"/>
                <w:tab w:val="left" w:pos="9000"/>
              </w:tabs>
              <w:jc w:val="center"/>
              <w:rPr>
                <w:b/>
              </w:rPr>
            </w:pPr>
            <w:r w:rsidRPr="008E6732">
              <w:rPr>
                <w:b/>
              </w:rPr>
              <w:t>Nội dung</w:t>
            </w:r>
          </w:p>
        </w:tc>
        <w:tc>
          <w:tcPr>
            <w:tcW w:w="1170" w:type="dxa"/>
            <w:tcBorders>
              <w:bottom w:val="single" w:sz="4" w:space="0" w:color="000000"/>
            </w:tcBorders>
            <w:vAlign w:val="center"/>
          </w:tcPr>
          <w:p w:rsidR="00CC69A9" w:rsidRPr="008E6732" w:rsidRDefault="00CC69A9" w:rsidP="00CB447B">
            <w:pPr>
              <w:tabs>
                <w:tab w:val="left" w:pos="720"/>
                <w:tab w:val="left" w:pos="9000"/>
              </w:tabs>
              <w:jc w:val="center"/>
              <w:rPr>
                <w:b/>
              </w:rPr>
            </w:pPr>
            <w:r w:rsidRPr="008E6732">
              <w:rPr>
                <w:b/>
              </w:rPr>
              <w:t>Thực hiện 2020</w:t>
            </w:r>
          </w:p>
        </w:tc>
        <w:tc>
          <w:tcPr>
            <w:tcW w:w="1170" w:type="dxa"/>
            <w:tcBorders>
              <w:bottom w:val="single" w:sz="4" w:space="0" w:color="000000"/>
            </w:tcBorders>
            <w:vAlign w:val="center"/>
          </w:tcPr>
          <w:p w:rsidR="00CC69A9" w:rsidRPr="008E6732" w:rsidRDefault="00CC69A9" w:rsidP="00CB447B">
            <w:pPr>
              <w:tabs>
                <w:tab w:val="left" w:pos="720"/>
                <w:tab w:val="left" w:pos="9000"/>
              </w:tabs>
              <w:jc w:val="center"/>
              <w:rPr>
                <w:b/>
              </w:rPr>
            </w:pPr>
            <w:r w:rsidRPr="008E6732">
              <w:rPr>
                <w:b/>
              </w:rPr>
              <w:t>Thực hiện 2019</w:t>
            </w:r>
          </w:p>
        </w:tc>
        <w:tc>
          <w:tcPr>
            <w:tcW w:w="1061" w:type="dxa"/>
            <w:tcBorders>
              <w:bottom w:val="single" w:sz="4" w:space="0" w:color="000000"/>
            </w:tcBorders>
            <w:vAlign w:val="center"/>
          </w:tcPr>
          <w:p w:rsidR="00CC69A9" w:rsidRPr="008E6732" w:rsidRDefault="00CC69A9" w:rsidP="00CB447B">
            <w:pPr>
              <w:tabs>
                <w:tab w:val="left" w:pos="720"/>
                <w:tab w:val="left" w:pos="9000"/>
              </w:tabs>
              <w:jc w:val="center"/>
              <w:rPr>
                <w:b/>
              </w:rPr>
            </w:pPr>
            <w:r w:rsidRPr="008E6732">
              <w:rPr>
                <w:b/>
              </w:rPr>
              <w:t>Chỉ tiêu năm 2020</w:t>
            </w:r>
          </w:p>
        </w:tc>
        <w:tc>
          <w:tcPr>
            <w:tcW w:w="907" w:type="dxa"/>
            <w:tcBorders>
              <w:bottom w:val="single" w:sz="4" w:space="0" w:color="000000"/>
            </w:tcBorders>
            <w:shd w:val="clear" w:color="auto" w:fill="auto"/>
            <w:vAlign w:val="center"/>
          </w:tcPr>
          <w:p w:rsidR="00CC69A9" w:rsidRPr="008E6732" w:rsidRDefault="00CC69A9" w:rsidP="00CB447B">
            <w:pPr>
              <w:tabs>
                <w:tab w:val="left" w:pos="720"/>
                <w:tab w:val="left" w:pos="9000"/>
              </w:tabs>
              <w:jc w:val="center"/>
              <w:rPr>
                <w:b/>
              </w:rPr>
            </w:pPr>
            <w:r w:rsidRPr="008E6732">
              <w:rPr>
                <w:b/>
              </w:rPr>
              <w:t>Đạt % KH</w:t>
            </w:r>
          </w:p>
        </w:tc>
        <w:tc>
          <w:tcPr>
            <w:tcW w:w="1679" w:type="dxa"/>
            <w:tcBorders>
              <w:bottom w:val="single" w:sz="4" w:space="0" w:color="000000"/>
            </w:tcBorders>
            <w:shd w:val="clear" w:color="auto" w:fill="auto"/>
            <w:vAlign w:val="center"/>
          </w:tcPr>
          <w:p w:rsidR="00CC69A9" w:rsidRPr="008E6732" w:rsidRDefault="00CC69A9" w:rsidP="00CB447B">
            <w:pPr>
              <w:tabs>
                <w:tab w:val="left" w:pos="720"/>
                <w:tab w:val="left" w:pos="9000"/>
              </w:tabs>
              <w:jc w:val="center"/>
              <w:rPr>
                <w:b/>
              </w:rPr>
            </w:pPr>
            <w:r w:rsidRPr="008E6732">
              <w:rPr>
                <w:b/>
              </w:rPr>
              <w:t xml:space="preserve">Tỷ lệ tăng, giảm so với cùng kỳ </w:t>
            </w:r>
          </w:p>
        </w:tc>
      </w:tr>
      <w:tr w:rsidR="00CC69A9" w:rsidRPr="008E6732" w:rsidTr="00960A30">
        <w:trPr>
          <w:jc w:val="center"/>
        </w:trPr>
        <w:tc>
          <w:tcPr>
            <w:tcW w:w="563" w:type="dxa"/>
            <w:vMerge w:val="restart"/>
            <w:vAlign w:val="center"/>
          </w:tcPr>
          <w:p w:rsidR="00CC69A9" w:rsidRPr="008E6732" w:rsidRDefault="00CC69A9" w:rsidP="00CB447B">
            <w:pPr>
              <w:tabs>
                <w:tab w:val="left" w:pos="720"/>
                <w:tab w:val="left" w:pos="9000"/>
              </w:tabs>
              <w:jc w:val="both"/>
              <w:rPr>
                <w:lang w:val="es-ES_tradnl"/>
              </w:rPr>
            </w:pPr>
            <w:r w:rsidRPr="008E6732">
              <w:rPr>
                <w:lang w:val="es-ES_tradnl"/>
              </w:rPr>
              <w:t>1</w:t>
            </w:r>
          </w:p>
        </w:tc>
        <w:tc>
          <w:tcPr>
            <w:tcW w:w="2943" w:type="dxa"/>
            <w:tcBorders>
              <w:bottom w:val="dotted" w:sz="4" w:space="0" w:color="000000"/>
              <w:right w:val="single" w:sz="4" w:space="0" w:color="000000"/>
            </w:tcBorders>
          </w:tcPr>
          <w:p w:rsidR="00CC69A9" w:rsidRPr="008E6732" w:rsidRDefault="00CC69A9" w:rsidP="00CB447B">
            <w:pPr>
              <w:tabs>
                <w:tab w:val="left" w:pos="720"/>
                <w:tab w:val="left" w:pos="9000"/>
              </w:tabs>
              <w:jc w:val="both"/>
              <w:rPr>
                <w:b/>
              </w:rPr>
            </w:pPr>
            <w:r w:rsidRPr="008E6732">
              <w:rPr>
                <w:lang w:val="es-ES_tradnl"/>
              </w:rPr>
              <w:t>TS</w:t>
            </w:r>
            <w:r w:rsidRPr="008E6732">
              <w:rPr>
                <w:bCs/>
                <w:lang w:val="es-ES_tradnl"/>
              </w:rPr>
              <w:t xml:space="preserve"> lần khám bệnh</w:t>
            </w:r>
          </w:p>
        </w:tc>
        <w:tc>
          <w:tcPr>
            <w:tcW w:w="1170" w:type="dxa"/>
            <w:tcBorders>
              <w:left w:val="single" w:sz="4" w:space="0" w:color="000000"/>
              <w:bottom w:val="dotted" w:sz="4" w:space="0" w:color="000000"/>
              <w:right w:val="single" w:sz="4" w:space="0" w:color="000000"/>
            </w:tcBorders>
          </w:tcPr>
          <w:p w:rsidR="00CC69A9" w:rsidRPr="008E6732" w:rsidRDefault="0061146C" w:rsidP="00CB447B">
            <w:pPr>
              <w:tabs>
                <w:tab w:val="left" w:pos="720"/>
                <w:tab w:val="left" w:pos="9000"/>
              </w:tabs>
              <w:jc w:val="right"/>
            </w:pPr>
            <w:r w:rsidRPr="008E6732">
              <w:t>219.431</w:t>
            </w:r>
          </w:p>
        </w:tc>
        <w:tc>
          <w:tcPr>
            <w:tcW w:w="1170" w:type="dxa"/>
            <w:tcBorders>
              <w:left w:val="single" w:sz="4" w:space="0" w:color="000000"/>
              <w:bottom w:val="dotted" w:sz="4" w:space="0" w:color="000000"/>
              <w:right w:val="single" w:sz="4" w:space="0" w:color="000000"/>
            </w:tcBorders>
          </w:tcPr>
          <w:p w:rsidR="00CC69A9" w:rsidRPr="008E6732" w:rsidRDefault="00CC69A9" w:rsidP="00CB447B">
            <w:pPr>
              <w:tabs>
                <w:tab w:val="left" w:pos="720"/>
                <w:tab w:val="left" w:pos="9000"/>
              </w:tabs>
              <w:jc w:val="right"/>
            </w:pPr>
            <w:r w:rsidRPr="008E6732">
              <w:t>241.049</w:t>
            </w:r>
          </w:p>
        </w:tc>
        <w:tc>
          <w:tcPr>
            <w:tcW w:w="1061" w:type="dxa"/>
            <w:tcBorders>
              <w:left w:val="single" w:sz="4" w:space="0" w:color="000000"/>
              <w:bottom w:val="dotted" w:sz="4" w:space="0" w:color="000000"/>
              <w:right w:val="single" w:sz="4" w:space="0" w:color="000000"/>
            </w:tcBorders>
          </w:tcPr>
          <w:p w:rsidR="00CC69A9" w:rsidRPr="008E6732" w:rsidRDefault="00CC69A9" w:rsidP="00CB447B">
            <w:pPr>
              <w:tabs>
                <w:tab w:val="left" w:pos="720"/>
                <w:tab w:val="left" w:pos="9000"/>
              </w:tabs>
              <w:jc w:val="right"/>
            </w:pPr>
            <w:r w:rsidRPr="008E6732">
              <w:t>190.000</w:t>
            </w:r>
          </w:p>
        </w:tc>
        <w:tc>
          <w:tcPr>
            <w:tcW w:w="907" w:type="dxa"/>
            <w:tcBorders>
              <w:left w:val="single" w:sz="4" w:space="0" w:color="000000"/>
              <w:bottom w:val="dotted" w:sz="4" w:space="0" w:color="000000"/>
              <w:right w:val="single" w:sz="4" w:space="0" w:color="000000"/>
            </w:tcBorders>
          </w:tcPr>
          <w:p w:rsidR="00CC69A9" w:rsidRPr="008E6732" w:rsidRDefault="00355A3D" w:rsidP="00CB447B">
            <w:pPr>
              <w:jc w:val="right"/>
              <w:rPr>
                <w:color w:val="000000"/>
              </w:rPr>
            </w:pPr>
            <w:r w:rsidRPr="008E6732">
              <w:rPr>
                <w:color w:val="000000"/>
              </w:rPr>
              <w:t>115</w:t>
            </w:r>
          </w:p>
        </w:tc>
        <w:tc>
          <w:tcPr>
            <w:tcW w:w="1679" w:type="dxa"/>
            <w:tcBorders>
              <w:left w:val="single" w:sz="4" w:space="0" w:color="000000"/>
              <w:bottom w:val="dotted" w:sz="4" w:space="0" w:color="000000"/>
              <w:right w:val="single" w:sz="4" w:space="0" w:color="000000"/>
            </w:tcBorders>
          </w:tcPr>
          <w:p w:rsidR="00CC69A9" w:rsidRPr="008E6732" w:rsidRDefault="00355A3D" w:rsidP="00CB447B">
            <w:pPr>
              <w:jc w:val="center"/>
              <w:rPr>
                <w:color w:val="000000"/>
                <w:sz w:val="24"/>
                <w:szCs w:val="24"/>
              </w:rPr>
            </w:pPr>
            <w:r w:rsidRPr="008E6732">
              <w:rPr>
                <w:color w:val="000000"/>
                <w:sz w:val="24"/>
                <w:szCs w:val="24"/>
              </w:rPr>
              <w:t>Giảm 8</w:t>
            </w:r>
            <w:r w:rsidR="00CC69A9" w:rsidRPr="008E6732">
              <w:rPr>
                <w:color w:val="000000"/>
                <w:sz w:val="24"/>
                <w:szCs w:val="24"/>
              </w:rPr>
              <w:t>,</w:t>
            </w:r>
            <w:r w:rsidRPr="008E6732">
              <w:rPr>
                <w:color w:val="000000"/>
                <w:sz w:val="24"/>
                <w:szCs w:val="24"/>
              </w:rPr>
              <w:t>9</w:t>
            </w:r>
            <w:r w:rsidR="00CC69A9" w:rsidRPr="008E6732">
              <w:rPr>
                <w:color w:val="000000"/>
                <w:sz w:val="24"/>
                <w:szCs w:val="24"/>
              </w:rPr>
              <w:t>6%</w:t>
            </w: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000000"/>
              <w:bottom w:val="dotted" w:sz="4" w:space="0" w:color="000000"/>
              <w:right w:val="single" w:sz="4" w:space="0" w:color="000000"/>
            </w:tcBorders>
          </w:tcPr>
          <w:p w:rsidR="00CC69A9" w:rsidRPr="008E6732" w:rsidRDefault="00CC69A9" w:rsidP="00CB447B">
            <w:pPr>
              <w:pStyle w:val="ListParagraph"/>
              <w:tabs>
                <w:tab w:val="left" w:pos="720"/>
                <w:tab w:val="left" w:pos="9000"/>
              </w:tabs>
              <w:ind w:left="0" w:firstLine="0"/>
              <w:rPr>
                <w:rFonts w:ascii="Times New Roman" w:hAnsi="Times New Roman"/>
                <w:sz w:val="26"/>
                <w:szCs w:val="26"/>
              </w:rPr>
            </w:pPr>
            <w:r w:rsidRPr="008E6732">
              <w:rPr>
                <w:rFonts w:ascii="Times New Roman" w:hAnsi="Times New Roman"/>
                <w:sz w:val="26"/>
                <w:szCs w:val="26"/>
              </w:rPr>
              <w:t>- Tại TTYT</w:t>
            </w:r>
          </w:p>
        </w:tc>
        <w:tc>
          <w:tcPr>
            <w:tcW w:w="1170" w:type="dxa"/>
            <w:tcBorders>
              <w:top w:val="dotted" w:sz="4" w:space="0" w:color="000000"/>
              <w:left w:val="single" w:sz="4" w:space="0" w:color="000000"/>
              <w:bottom w:val="dotted" w:sz="4" w:space="0" w:color="000000"/>
              <w:right w:val="single" w:sz="4" w:space="0" w:color="000000"/>
            </w:tcBorders>
          </w:tcPr>
          <w:p w:rsidR="00CC69A9" w:rsidRPr="008E6732" w:rsidRDefault="0061146C" w:rsidP="00CB447B">
            <w:pPr>
              <w:tabs>
                <w:tab w:val="left" w:pos="9000"/>
              </w:tabs>
              <w:jc w:val="right"/>
            </w:pPr>
            <w:r w:rsidRPr="008E6732">
              <w:t>167.570</w:t>
            </w:r>
          </w:p>
        </w:tc>
        <w:tc>
          <w:tcPr>
            <w:tcW w:w="1170" w:type="dxa"/>
            <w:tcBorders>
              <w:top w:val="dotted" w:sz="4" w:space="0" w:color="000000"/>
              <w:left w:val="single" w:sz="4" w:space="0" w:color="000000"/>
              <w:bottom w:val="dotted" w:sz="4" w:space="0" w:color="000000"/>
              <w:right w:val="single" w:sz="4" w:space="0" w:color="000000"/>
            </w:tcBorders>
          </w:tcPr>
          <w:p w:rsidR="00CC69A9" w:rsidRPr="008E6732" w:rsidRDefault="00CC69A9" w:rsidP="00CB447B">
            <w:pPr>
              <w:tabs>
                <w:tab w:val="left" w:pos="720"/>
                <w:tab w:val="left" w:pos="9000"/>
              </w:tabs>
              <w:jc w:val="right"/>
            </w:pPr>
            <w:r w:rsidRPr="008E6732">
              <w:t>191.457</w:t>
            </w:r>
          </w:p>
        </w:tc>
        <w:tc>
          <w:tcPr>
            <w:tcW w:w="1061" w:type="dxa"/>
            <w:tcBorders>
              <w:top w:val="dotted" w:sz="4" w:space="0" w:color="000000"/>
              <w:left w:val="single" w:sz="4" w:space="0" w:color="000000"/>
              <w:bottom w:val="dotted" w:sz="4" w:space="0" w:color="000000"/>
              <w:right w:val="single" w:sz="4" w:space="0" w:color="000000"/>
            </w:tcBorders>
          </w:tcPr>
          <w:p w:rsidR="00CC69A9" w:rsidRPr="008E6732" w:rsidRDefault="00CC69A9" w:rsidP="00CB447B">
            <w:pPr>
              <w:tabs>
                <w:tab w:val="left" w:pos="720"/>
                <w:tab w:val="left" w:pos="9000"/>
              </w:tabs>
              <w:jc w:val="right"/>
            </w:pPr>
            <w:r w:rsidRPr="008E6732">
              <w:t>150.000</w:t>
            </w:r>
          </w:p>
        </w:tc>
        <w:tc>
          <w:tcPr>
            <w:tcW w:w="907" w:type="dxa"/>
            <w:tcBorders>
              <w:top w:val="dotted" w:sz="4" w:space="0" w:color="000000"/>
              <w:left w:val="single" w:sz="4" w:space="0" w:color="000000"/>
              <w:bottom w:val="dotted" w:sz="4" w:space="0" w:color="000000"/>
              <w:right w:val="single" w:sz="4" w:space="0" w:color="000000"/>
            </w:tcBorders>
          </w:tcPr>
          <w:p w:rsidR="00CC69A9" w:rsidRPr="008E6732" w:rsidRDefault="00F748E1" w:rsidP="00CB447B">
            <w:pPr>
              <w:jc w:val="right"/>
              <w:rPr>
                <w:color w:val="000000"/>
              </w:rPr>
            </w:pPr>
            <w:r w:rsidRPr="008E6732">
              <w:rPr>
                <w:color w:val="000000"/>
              </w:rPr>
              <w:t>111</w:t>
            </w:r>
          </w:p>
        </w:tc>
        <w:tc>
          <w:tcPr>
            <w:tcW w:w="1679" w:type="dxa"/>
            <w:tcBorders>
              <w:top w:val="dotted" w:sz="4" w:space="0" w:color="000000"/>
              <w:left w:val="single" w:sz="4" w:space="0" w:color="000000"/>
              <w:bottom w:val="dotted" w:sz="4" w:space="0" w:color="000000"/>
              <w:right w:val="single" w:sz="4" w:space="0" w:color="000000"/>
            </w:tcBorders>
          </w:tcPr>
          <w:p w:rsidR="00CC69A9" w:rsidRPr="008E6732" w:rsidRDefault="00CC69A9" w:rsidP="00CB447B">
            <w:pPr>
              <w:ind w:right="-83"/>
              <w:jc w:val="center"/>
              <w:rPr>
                <w:color w:val="000000"/>
                <w:sz w:val="24"/>
                <w:szCs w:val="24"/>
              </w:rPr>
            </w:pPr>
            <w:r w:rsidRPr="008E6732">
              <w:rPr>
                <w:color w:val="000000"/>
                <w:sz w:val="24"/>
                <w:szCs w:val="24"/>
              </w:rPr>
              <w:t xml:space="preserve">Giảm </w:t>
            </w:r>
            <w:r w:rsidR="002E7FE7" w:rsidRPr="008E6732">
              <w:rPr>
                <w:color w:val="000000"/>
                <w:sz w:val="24"/>
                <w:szCs w:val="24"/>
              </w:rPr>
              <w:t>12,4</w:t>
            </w:r>
            <w:r w:rsidRPr="008E6732">
              <w:rPr>
                <w:color w:val="000000"/>
                <w:sz w:val="24"/>
                <w:szCs w:val="24"/>
              </w:rPr>
              <w:t>%</w:t>
            </w: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000000"/>
              <w:right w:val="single" w:sz="4" w:space="0" w:color="000000"/>
            </w:tcBorders>
          </w:tcPr>
          <w:p w:rsidR="00CC69A9" w:rsidRPr="008E6732" w:rsidRDefault="00CC69A9" w:rsidP="00CB447B">
            <w:pPr>
              <w:pStyle w:val="ListParagraph"/>
              <w:tabs>
                <w:tab w:val="left" w:pos="720"/>
                <w:tab w:val="left" w:pos="9000"/>
              </w:tabs>
              <w:ind w:left="0" w:firstLine="0"/>
              <w:rPr>
                <w:rFonts w:ascii="Times New Roman" w:hAnsi="Times New Roman"/>
                <w:sz w:val="26"/>
                <w:szCs w:val="26"/>
              </w:rPr>
            </w:pPr>
            <w:r w:rsidRPr="008E6732">
              <w:rPr>
                <w:rFonts w:ascii="Times New Roman" w:hAnsi="Times New Roman"/>
                <w:sz w:val="26"/>
                <w:szCs w:val="26"/>
              </w:rPr>
              <w:t>- Tại TYT</w:t>
            </w:r>
          </w:p>
        </w:tc>
        <w:tc>
          <w:tcPr>
            <w:tcW w:w="1170" w:type="dxa"/>
            <w:tcBorders>
              <w:top w:val="dotted" w:sz="4" w:space="0" w:color="000000"/>
              <w:left w:val="single" w:sz="4" w:space="0" w:color="000000"/>
              <w:right w:val="single" w:sz="4" w:space="0" w:color="000000"/>
            </w:tcBorders>
          </w:tcPr>
          <w:p w:rsidR="00CC69A9" w:rsidRPr="008E6732" w:rsidRDefault="0061146C" w:rsidP="00CB447B">
            <w:pPr>
              <w:tabs>
                <w:tab w:val="left" w:pos="720"/>
                <w:tab w:val="left" w:pos="9000"/>
              </w:tabs>
              <w:jc w:val="right"/>
            </w:pPr>
            <w:r w:rsidRPr="008E6732">
              <w:t>51.861</w:t>
            </w:r>
          </w:p>
        </w:tc>
        <w:tc>
          <w:tcPr>
            <w:tcW w:w="1170" w:type="dxa"/>
            <w:tcBorders>
              <w:top w:val="dotted" w:sz="4" w:space="0" w:color="000000"/>
              <w:left w:val="single" w:sz="4" w:space="0" w:color="000000"/>
              <w:right w:val="single" w:sz="4" w:space="0" w:color="000000"/>
            </w:tcBorders>
          </w:tcPr>
          <w:p w:rsidR="00CC69A9" w:rsidRPr="008E6732" w:rsidRDefault="00CC69A9" w:rsidP="00CB447B">
            <w:pPr>
              <w:tabs>
                <w:tab w:val="left" w:pos="720"/>
                <w:tab w:val="left" w:pos="9000"/>
              </w:tabs>
              <w:jc w:val="right"/>
            </w:pPr>
            <w:r w:rsidRPr="008E6732">
              <w:t>49.592</w:t>
            </w:r>
          </w:p>
        </w:tc>
        <w:tc>
          <w:tcPr>
            <w:tcW w:w="1061" w:type="dxa"/>
            <w:tcBorders>
              <w:top w:val="dotted" w:sz="4" w:space="0" w:color="000000"/>
              <w:left w:val="single" w:sz="4" w:space="0" w:color="000000"/>
              <w:right w:val="single" w:sz="4" w:space="0" w:color="000000"/>
            </w:tcBorders>
          </w:tcPr>
          <w:p w:rsidR="00CC69A9" w:rsidRPr="008E6732" w:rsidRDefault="00CC69A9" w:rsidP="00CB447B">
            <w:pPr>
              <w:tabs>
                <w:tab w:val="left" w:pos="720"/>
                <w:tab w:val="left" w:pos="9000"/>
              </w:tabs>
              <w:jc w:val="right"/>
            </w:pPr>
            <w:r w:rsidRPr="008E6732">
              <w:t>40.000</w:t>
            </w:r>
          </w:p>
        </w:tc>
        <w:tc>
          <w:tcPr>
            <w:tcW w:w="907" w:type="dxa"/>
            <w:tcBorders>
              <w:top w:val="dotted" w:sz="4" w:space="0" w:color="000000"/>
              <w:left w:val="single" w:sz="4" w:space="0" w:color="000000"/>
              <w:right w:val="single" w:sz="4" w:space="0" w:color="000000"/>
            </w:tcBorders>
          </w:tcPr>
          <w:p w:rsidR="00CC69A9" w:rsidRPr="008E6732" w:rsidRDefault="00F748E1" w:rsidP="00CB447B">
            <w:pPr>
              <w:jc w:val="right"/>
              <w:rPr>
                <w:color w:val="000000"/>
              </w:rPr>
            </w:pPr>
            <w:r w:rsidRPr="008E6732">
              <w:rPr>
                <w:color w:val="000000"/>
              </w:rPr>
              <w:t>129</w:t>
            </w:r>
          </w:p>
        </w:tc>
        <w:tc>
          <w:tcPr>
            <w:tcW w:w="1679" w:type="dxa"/>
            <w:tcBorders>
              <w:top w:val="dotted" w:sz="4" w:space="0" w:color="000000"/>
              <w:left w:val="single" w:sz="4" w:space="0" w:color="000000"/>
              <w:right w:val="single" w:sz="4" w:space="0" w:color="000000"/>
            </w:tcBorders>
          </w:tcPr>
          <w:p w:rsidR="00CC69A9" w:rsidRPr="008E6732" w:rsidRDefault="00CC69A9" w:rsidP="00CB447B">
            <w:pPr>
              <w:ind w:right="-83"/>
              <w:jc w:val="center"/>
              <w:rPr>
                <w:color w:val="000000"/>
                <w:sz w:val="24"/>
                <w:szCs w:val="24"/>
              </w:rPr>
            </w:pPr>
            <w:r w:rsidRPr="008E6732">
              <w:rPr>
                <w:color w:val="000000"/>
                <w:sz w:val="24"/>
                <w:szCs w:val="24"/>
              </w:rPr>
              <w:t xml:space="preserve">Tăng </w:t>
            </w:r>
            <w:r w:rsidR="002E7FE7" w:rsidRPr="008E6732">
              <w:rPr>
                <w:color w:val="000000"/>
                <w:sz w:val="24"/>
                <w:szCs w:val="24"/>
              </w:rPr>
              <w:t>4</w:t>
            </w:r>
            <w:r w:rsidRPr="008E6732">
              <w:rPr>
                <w:color w:val="000000"/>
                <w:sz w:val="24"/>
                <w:szCs w:val="24"/>
              </w:rPr>
              <w:t>,5</w:t>
            </w:r>
            <w:r w:rsidR="002E7FE7" w:rsidRPr="008E6732">
              <w:rPr>
                <w:color w:val="000000"/>
                <w:sz w:val="24"/>
                <w:szCs w:val="24"/>
              </w:rPr>
              <w:t>7</w:t>
            </w:r>
            <w:r w:rsidRPr="008E6732">
              <w:rPr>
                <w:color w:val="000000"/>
                <w:sz w:val="24"/>
                <w:szCs w:val="24"/>
              </w:rPr>
              <w:t>%</w:t>
            </w:r>
          </w:p>
        </w:tc>
      </w:tr>
      <w:tr w:rsidR="00CC69A9" w:rsidRPr="008E6732" w:rsidTr="00960A30">
        <w:trPr>
          <w:jc w:val="center"/>
        </w:trPr>
        <w:tc>
          <w:tcPr>
            <w:tcW w:w="563" w:type="dxa"/>
            <w:vAlign w:val="center"/>
          </w:tcPr>
          <w:p w:rsidR="00CC69A9" w:rsidRPr="008E6732" w:rsidRDefault="00CC69A9" w:rsidP="00CB447B">
            <w:pPr>
              <w:tabs>
                <w:tab w:val="left" w:pos="720"/>
                <w:tab w:val="left" w:pos="9000"/>
              </w:tabs>
              <w:jc w:val="both"/>
            </w:pPr>
            <w:r w:rsidRPr="008E6732">
              <w:t>2</w:t>
            </w:r>
          </w:p>
        </w:tc>
        <w:tc>
          <w:tcPr>
            <w:tcW w:w="2943" w:type="dxa"/>
          </w:tcPr>
          <w:p w:rsidR="00CC69A9" w:rsidRPr="008E6732" w:rsidRDefault="00CC69A9" w:rsidP="00CB447B">
            <w:pPr>
              <w:tabs>
                <w:tab w:val="left" w:pos="720"/>
                <w:tab w:val="left" w:pos="9000"/>
              </w:tabs>
              <w:jc w:val="both"/>
            </w:pPr>
            <w:r w:rsidRPr="008E6732">
              <w:t>TS BN điều trị nội trú</w:t>
            </w:r>
          </w:p>
        </w:tc>
        <w:tc>
          <w:tcPr>
            <w:tcW w:w="1170" w:type="dxa"/>
          </w:tcPr>
          <w:p w:rsidR="00CC69A9" w:rsidRPr="008E6732" w:rsidRDefault="0061146C" w:rsidP="00CB447B">
            <w:pPr>
              <w:tabs>
                <w:tab w:val="left" w:pos="720"/>
                <w:tab w:val="left" w:pos="9000"/>
              </w:tabs>
              <w:jc w:val="right"/>
            </w:pPr>
            <w:r w:rsidRPr="008E6732">
              <w:t>9.811</w:t>
            </w:r>
          </w:p>
        </w:tc>
        <w:tc>
          <w:tcPr>
            <w:tcW w:w="1170" w:type="dxa"/>
          </w:tcPr>
          <w:p w:rsidR="00CC69A9" w:rsidRPr="008E6732" w:rsidRDefault="00CC69A9" w:rsidP="00CB447B">
            <w:pPr>
              <w:tabs>
                <w:tab w:val="left" w:pos="720"/>
                <w:tab w:val="left" w:pos="9000"/>
              </w:tabs>
              <w:jc w:val="right"/>
            </w:pPr>
            <w:r w:rsidRPr="008E6732">
              <w:t>14.694</w:t>
            </w:r>
          </w:p>
        </w:tc>
        <w:tc>
          <w:tcPr>
            <w:tcW w:w="1061" w:type="dxa"/>
          </w:tcPr>
          <w:p w:rsidR="00CC69A9" w:rsidRPr="008E6732" w:rsidRDefault="00CC69A9" w:rsidP="00CB447B">
            <w:pPr>
              <w:tabs>
                <w:tab w:val="left" w:pos="720"/>
                <w:tab w:val="left" w:pos="9000"/>
              </w:tabs>
              <w:jc w:val="right"/>
            </w:pPr>
            <w:r w:rsidRPr="008E6732">
              <w:t>13.688</w:t>
            </w:r>
          </w:p>
        </w:tc>
        <w:tc>
          <w:tcPr>
            <w:tcW w:w="907" w:type="dxa"/>
          </w:tcPr>
          <w:p w:rsidR="00CC69A9" w:rsidRPr="008E6732" w:rsidRDefault="00F748E1" w:rsidP="00CB447B">
            <w:pPr>
              <w:jc w:val="right"/>
              <w:rPr>
                <w:color w:val="000000"/>
              </w:rPr>
            </w:pPr>
            <w:r w:rsidRPr="008E6732">
              <w:rPr>
                <w:color w:val="000000"/>
              </w:rPr>
              <w:t>71,6</w:t>
            </w:r>
          </w:p>
        </w:tc>
        <w:tc>
          <w:tcPr>
            <w:tcW w:w="1679" w:type="dxa"/>
          </w:tcPr>
          <w:p w:rsidR="00CC69A9" w:rsidRPr="008E6732" w:rsidRDefault="00CC69A9" w:rsidP="00CB447B">
            <w:pPr>
              <w:jc w:val="center"/>
              <w:rPr>
                <w:color w:val="000000"/>
                <w:sz w:val="24"/>
                <w:szCs w:val="24"/>
              </w:rPr>
            </w:pPr>
            <w:r w:rsidRPr="008E6732">
              <w:rPr>
                <w:color w:val="000000"/>
                <w:sz w:val="24"/>
                <w:szCs w:val="24"/>
              </w:rPr>
              <w:t xml:space="preserve">Giảm </w:t>
            </w:r>
            <w:r w:rsidR="002E7FE7" w:rsidRPr="008E6732">
              <w:rPr>
                <w:color w:val="000000"/>
                <w:sz w:val="24"/>
                <w:szCs w:val="24"/>
              </w:rPr>
              <w:t>33,2</w:t>
            </w:r>
            <w:r w:rsidRPr="008E6732">
              <w:rPr>
                <w:color w:val="000000"/>
                <w:sz w:val="24"/>
                <w:szCs w:val="24"/>
              </w:rPr>
              <w:t>%</w:t>
            </w:r>
          </w:p>
        </w:tc>
      </w:tr>
      <w:tr w:rsidR="00CC69A9" w:rsidRPr="008E6732" w:rsidTr="00960A30">
        <w:trPr>
          <w:jc w:val="center"/>
        </w:trPr>
        <w:tc>
          <w:tcPr>
            <w:tcW w:w="563" w:type="dxa"/>
            <w:vAlign w:val="center"/>
          </w:tcPr>
          <w:p w:rsidR="00CC69A9" w:rsidRPr="008E6732" w:rsidRDefault="00CC69A9" w:rsidP="00CB447B">
            <w:pPr>
              <w:tabs>
                <w:tab w:val="left" w:pos="720"/>
                <w:tab w:val="left" w:pos="9000"/>
              </w:tabs>
              <w:jc w:val="both"/>
            </w:pPr>
            <w:r w:rsidRPr="008E6732">
              <w:t>3</w:t>
            </w:r>
          </w:p>
        </w:tc>
        <w:tc>
          <w:tcPr>
            <w:tcW w:w="2943" w:type="dxa"/>
            <w:tcBorders>
              <w:bottom w:val="single" w:sz="4" w:space="0" w:color="000000"/>
            </w:tcBorders>
          </w:tcPr>
          <w:p w:rsidR="00CC69A9" w:rsidRPr="008E6732" w:rsidRDefault="00CC69A9" w:rsidP="00CB447B">
            <w:pPr>
              <w:tabs>
                <w:tab w:val="left" w:pos="720"/>
                <w:tab w:val="left" w:pos="9000"/>
              </w:tabs>
              <w:jc w:val="both"/>
            </w:pPr>
            <w:r w:rsidRPr="008E6732">
              <w:t>TS ngày điều trị nội trú</w:t>
            </w:r>
          </w:p>
        </w:tc>
        <w:tc>
          <w:tcPr>
            <w:tcW w:w="1170" w:type="dxa"/>
            <w:tcBorders>
              <w:bottom w:val="single" w:sz="4" w:space="0" w:color="000000"/>
            </w:tcBorders>
          </w:tcPr>
          <w:p w:rsidR="00CC69A9" w:rsidRPr="008E6732" w:rsidRDefault="0061146C" w:rsidP="00CB447B">
            <w:pPr>
              <w:tabs>
                <w:tab w:val="left" w:pos="720"/>
                <w:tab w:val="left" w:pos="9000"/>
              </w:tabs>
              <w:jc w:val="right"/>
            </w:pPr>
            <w:r w:rsidRPr="008E6732">
              <w:t>26.654</w:t>
            </w:r>
          </w:p>
        </w:tc>
        <w:tc>
          <w:tcPr>
            <w:tcW w:w="1170" w:type="dxa"/>
            <w:tcBorders>
              <w:bottom w:val="single" w:sz="4" w:space="0" w:color="000000"/>
            </w:tcBorders>
          </w:tcPr>
          <w:p w:rsidR="00CC69A9" w:rsidRPr="008E6732" w:rsidRDefault="00CC69A9" w:rsidP="00CB447B">
            <w:pPr>
              <w:tabs>
                <w:tab w:val="left" w:pos="720"/>
                <w:tab w:val="left" w:pos="9000"/>
              </w:tabs>
              <w:jc w:val="right"/>
            </w:pPr>
            <w:r w:rsidRPr="008E6732">
              <w:t>44.350</w:t>
            </w:r>
          </w:p>
        </w:tc>
        <w:tc>
          <w:tcPr>
            <w:tcW w:w="1061" w:type="dxa"/>
            <w:tcBorders>
              <w:bottom w:val="single" w:sz="4" w:space="0" w:color="000000"/>
            </w:tcBorders>
          </w:tcPr>
          <w:p w:rsidR="00CC69A9" w:rsidRPr="008E6732" w:rsidRDefault="00CC69A9" w:rsidP="00CB447B">
            <w:pPr>
              <w:tabs>
                <w:tab w:val="left" w:pos="720"/>
                <w:tab w:val="left" w:pos="9000"/>
              </w:tabs>
              <w:jc w:val="right"/>
            </w:pPr>
            <w:r w:rsidRPr="008E6732">
              <w:t>43.800</w:t>
            </w:r>
          </w:p>
        </w:tc>
        <w:tc>
          <w:tcPr>
            <w:tcW w:w="907" w:type="dxa"/>
            <w:tcBorders>
              <w:bottom w:val="single" w:sz="4" w:space="0" w:color="000000"/>
            </w:tcBorders>
          </w:tcPr>
          <w:p w:rsidR="00CC69A9" w:rsidRPr="008E6732" w:rsidRDefault="00F748E1" w:rsidP="00CB447B">
            <w:pPr>
              <w:jc w:val="right"/>
              <w:rPr>
                <w:color w:val="000000"/>
              </w:rPr>
            </w:pPr>
            <w:r w:rsidRPr="008E6732">
              <w:rPr>
                <w:color w:val="000000"/>
              </w:rPr>
              <w:t>60,8</w:t>
            </w:r>
          </w:p>
        </w:tc>
        <w:tc>
          <w:tcPr>
            <w:tcW w:w="1679" w:type="dxa"/>
            <w:tcBorders>
              <w:bottom w:val="single" w:sz="4" w:space="0" w:color="000000"/>
            </w:tcBorders>
          </w:tcPr>
          <w:p w:rsidR="00CC69A9" w:rsidRPr="008E6732" w:rsidRDefault="00CC69A9" w:rsidP="00CB447B">
            <w:pPr>
              <w:ind w:right="-83"/>
              <w:jc w:val="center"/>
              <w:rPr>
                <w:color w:val="000000"/>
                <w:sz w:val="24"/>
                <w:szCs w:val="24"/>
              </w:rPr>
            </w:pPr>
            <w:r w:rsidRPr="008E6732">
              <w:rPr>
                <w:color w:val="000000"/>
                <w:sz w:val="24"/>
                <w:szCs w:val="24"/>
              </w:rPr>
              <w:t xml:space="preserve">Giảm </w:t>
            </w:r>
            <w:r w:rsidR="002E7FE7" w:rsidRPr="008E6732">
              <w:rPr>
                <w:color w:val="000000"/>
                <w:sz w:val="24"/>
                <w:szCs w:val="24"/>
              </w:rPr>
              <w:t>39,9</w:t>
            </w:r>
            <w:r w:rsidRPr="008E6732">
              <w:rPr>
                <w:color w:val="000000"/>
                <w:sz w:val="24"/>
                <w:szCs w:val="24"/>
              </w:rPr>
              <w:t>%</w:t>
            </w:r>
          </w:p>
        </w:tc>
      </w:tr>
      <w:tr w:rsidR="00CC69A9" w:rsidRPr="008E6732" w:rsidTr="00960A30">
        <w:trPr>
          <w:jc w:val="center"/>
        </w:trPr>
        <w:tc>
          <w:tcPr>
            <w:tcW w:w="563" w:type="dxa"/>
            <w:vMerge w:val="restart"/>
            <w:vAlign w:val="center"/>
          </w:tcPr>
          <w:p w:rsidR="00CC69A9" w:rsidRPr="008E6732" w:rsidRDefault="00CC69A9" w:rsidP="00CB447B">
            <w:pPr>
              <w:tabs>
                <w:tab w:val="left" w:pos="720"/>
                <w:tab w:val="left" w:pos="9000"/>
              </w:tabs>
              <w:jc w:val="both"/>
            </w:pPr>
            <w:r w:rsidRPr="008E6732">
              <w:t>4</w:t>
            </w:r>
          </w:p>
        </w:tc>
        <w:tc>
          <w:tcPr>
            <w:tcW w:w="2943" w:type="dxa"/>
            <w:tcBorders>
              <w:bottom w:val="dotted" w:sz="4" w:space="0" w:color="auto"/>
            </w:tcBorders>
          </w:tcPr>
          <w:p w:rsidR="00CC69A9" w:rsidRPr="008E6732" w:rsidRDefault="00CC69A9" w:rsidP="00CB447B">
            <w:pPr>
              <w:tabs>
                <w:tab w:val="left" w:pos="720"/>
                <w:tab w:val="left" w:pos="9000"/>
              </w:tabs>
              <w:jc w:val="both"/>
            </w:pPr>
            <w:r w:rsidRPr="008E6732">
              <w:t>Công suất</w:t>
            </w:r>
            <w:r w:rsidRPr="008E6732">
              <w:rPr>
                <w:bCs/>
                <w:lang w:val="es-ES_tradnl"/>
              </w:rPr>
              <w:t xml:space="preserve"> sử dụng giường bệnh (%), cụ thể:</w:t>
            </w:r>
          </w:p>
        </w:tc>
        <w:tc>
          <w:tcPr>
            <w:tcW w:w="1170" w:type="dxa"/>
            <w:tcBorders>
              <w:bottom w:val="dotted" w:sz="4" w:space="0" w:color="auto"/>
            </w:tcBorders>
          </w:tcPr>
          <w:p w:rsidR="00CC69A9" w:rsidRPr="008E6732" w:rsidRDefault="0061146C" w:rsidP="00CB447B">
            <w:pPr>
              <w:tabs>
                <w:tab w:val="left" w:pos="9000"/>
              </w:tabs>
              <w:jc w:val="right"/>
            </w:pPr>
            <w:r w:rsidRPr="008E6732">
              <w:t>36,5</w:t>
            </w:r>
            <w:r w:rsidR="00CC69A9" w:rsidRPr="008E6732">
              <w:t>%</w:t>
            </w:r>
          </w:p>
          <w:p w:rsidR="00CC69A9" w:rsidRPr="008E6732" w:rsidRDefault="00CC69A9" w:rsidP="00CB447B">
            <w:pPr>
              <w:tabs>
                <w:tab w:val="left" w:pos="9000"/>
              </w:tabs>
              <w:jc w:val="right"/>
            </w:pPr>
            <w:r w:rsidRPr="008E6732">
              <w:rPr>
                <w:sz w:val="20"/>
                <w:szCs w:val="20"/>
              </w:rPr>
              <w:t>(200 giường)</w:t>
            </w:r>
          </w:p>
        </w:tc>
        <w:tc>
          <w:tcPr>
            <w:tcW w:w="1170" w:type="dxa"/>
            <w:tcBorders>
              <w:bottom w:val="dotted" w:sz="4" w:space="0" w:color="auto"/>
            </w:tcBorders>
          </w:tcPr>
          <w:p w:rsidR="00CC69A9" w:rsidRPr="008E6732" w:rsidRDefault="00CC69A9" w:rsidP="00CB447B">
            <w:pPr>
              <w:tabs>
                <w:tab w:val="left" w:pos="9000"/>
              </w:tabs>
              <w:jc w:val="right"/>
            </w:pPr>
            <w:r w:rsidRPr="008E6732">
              <w:t>81%</w:t>
            </w:r>
          </w:p>
          <w:p w:rsidR="00CC69A9" w:rsidRPr="008E6732" w:rsidRDefault="00CC69A9" w:rsidP="00CB447B">
            <w:pPr>
              <w:tabs>
                <w:tab w:val="left" w:pos="9000"/>
              </w:tabs>
              <w:jc w:val="right"/>
            </w:pPr>
            <w:r w:rsidRPr="008E6732">
              <w:rPr>
                <w:sz w:val="20"/>
                <w:szCs w:val="20"/>
              </w:rPr>
              <w:t>(150 giường)</w:t>
            </w:r>
          </w:p>
        </w:tc>
        <w:tc>
          <w:tcPr>
            <w:tcW w:w="1061" w:type="dxa"/>
            <w:tcBorders>
              <w:bottom w:val="dotted" w:sz="4" w:space="0" w:color="auto"/>
            </w:tcBorders>
          </w:tcPr>
          <w:p w:rsidR="00CC69A9" w:rsidRPr="008E6732" w:rsidRDefault="00CC69A9" w:rsidP="00CB447B">
            <w:pPr>
              <w:tabs>
                <w:tab w:val="left" w:pos="9000"/>
              </w:tabs>
              <w:jc w:val="right"/>
            </w:pPr>
            <w:r w:rsidRPr="008E6732">
              <w:t>80%</w:t>
            </w:r>
          </w:p>
          <w:p w:rsidR="00CC69A9" w:rsidRPr="008E6732" w:rsidRDefault="00CC69A9" w:rsidP="00CB447B">
            <w:pPr>
              <w:tabs>
                <w:tab w:val="left" w:pos="9000"/>
              </w:tabs>
              <w:jc w:val="right"/>
            </w:pPr>
            <w:r w:rsidRPr="008E6732">
              <w:rPr>
                <w:sz w:val="20"/>
                <w:szCs w:val="20"/>
              </w:rPr>
              <w:t>(200 giường)</w:t>
            </w:r>
          </w:p>
        </w:tc>
        <w:tc>
          <w:tcPr>
            <w:tcW w:w="907" w:type="dxa"/>
            <w:tcBorders>
              <w:bottom w:val="dotted" w:sz="4" w:space="0" w:color="auto"/>
            </w:tcBorders>
          </w:tcPr>
          <w:p w:rsidR="00CC69A9" w:rsidRPr="008E6732" w:rsidRDefault="0061146C" w:rsidP="00CB447B">
            <w:pPr>
              <w:jc w:val="right"/>
              <w:rPr>
                <w:color w:val="000000"/>
              </w:rPr>
            </w:pPr>
            <w:r w:rsidRPr="008E6732">
              <w:rPr>
                <w:color w:val="000000"/>
              </w:rPr>
              <w:t>36,5</w:t>
            </w:r>
            <w:r w:rsidR="00CC69A9" w:rsidRPr="008E6732">
              <w:rPr>
                <w:color w:val="000000"/>
              </w:rPr>
              <w:t>%</w:t>
            </w:r>
          </w:p>
        </w:tc>
        <w:tc>
          <w:tcPr>
            <w:tcW w:w="1679" w:type="dxa"/>
            <w:tcBorders>
              <w:bottom w:val="dotted" w:sz="4" w:space="0" w:color="auto"/>
            </w:tcBorders>
          </w:tcPr>
          <w:p w:rsidR="002E7FE7" w:rsidRPr="008E6732" w:rsidRDefault="002E7FE7" w:rsidP="003E2D8C">
            <w:pPr>
              <w:jc w:val="center"/>
              <w:rPr>
                <w:color w:val="000000"/>
                <w:sz w:val="24"/>
                <w:szCs w:val="24"/>
              </w:rPr>
            </w:pPr>
            <w:r w:rsidRPr="008E6732">
              <w:rPr>
                <w:color w:val="000000"/>
                <w:sz w:val="24"/>
                <w:szCs w:val="24"/>
              </w:rPr>
              <w:t xml:space="preserve">Giảm </w:t>
            </w:r>
            <w:r w:rsidR="00B77BB3" w:rsidRPr="008E6732">
              <w:rPr>
                <w:color w:val="000000"/>
                <w:sz w:val="24"/>
                <w:szCs w:val="24"/>
              </w:rPr>
              <w:t>40%</w:t>
            </w: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auto"/>
              <w:bottom w:val="dotted" w:sz="4" w:space="0" w:color="auto"/>
            </w:tcBorders>
          </w:tcPr>
          <w:p w:rsidR="00CC69A9" w:rsidRPr="008E6732" w:rsidRDefault="00CC69A9" w:rsidP="00CB447B">
            <w:pPr>
              <w:rPr>
                <w:bCs/>
                <w:lang w:val="es-ES_tradnl"/>
              </w:rPr>
            </w:pPr>
            <w:r w:rsidRPr="008E6732">
              <w:rPr>
                <w:bCs/>
                <w:lang w:val="es-ES_tradnl"/>
              </w:rPr>
              <w:t xml:space="preserve">- Khoa HSCC </w:t>
            </w:r>
            <w:r w:rsidRPr="008E6732">
              <w:rPr>
                <w:bCs/>
                <w:sz w:val="16"/>
                <w:szCs w:val="16"/>
                <w:lang w:val="es-ES_tradnl"/>
              </w:rPr>
              <w:t>(20)</w:t>
            </w:r>
          </w:p>
        </w:tc>
        <w:tc>
          <w:tcPr>
            <w:tcW w:w="1170" w:type="dxa"/>
            <w:tcBorders>
              <w:top w:val="dotted" w:sz="4" w:space="0" w:color="auto"/>
              <w:bottom w:val="dotted" w:sz="4" w:space="0" w:color="auto"/>
            </w:tcBorders>
          </w:tcPr>
          <w:p w:rsidR="00CC69A9" w:rsidRPr="008E6732" w:rsidRDefault="0061146C" w:rsidP="00CB447B">
            <w:pPr>
              <w:jc w:val="right"/>
            </w:pPr>
            <w:r w:rsidRPr="008E6732">
              <w:t>38,9</w:t>
            </w:r>
          </w:p>
        </w:tc>
        <w:tc>
          <w:tcPr>
            <w:tcW w:w="1170" w:type="dxa"/>
            <w:tcBorders>
              <w:top w:val="dotted" w:sz="4" w:space="0" w:color="auto"/>
              <w:bottom w:val="dotted" w:sz="4" w:space="0" w:color="auto"/>
            </w:tcBorders>
            <w:shd w:val="clear" w:color="auto" w:fill="auto"/>
            <w:vAlign w:val="center"/>
          </w:tcPr>
          <w:p w:rsidR="00CC69A9" w:rsidRPr="008E6732" w:rsidRDefault="00CC69A9" w:rsidP="00CB447B">
            <w:pPr>
              <w:jc w:val="right"/>
            </w:pPr>
            <w:r w:rsidRPr="008E6732">
              <w:t>105</w:t>
            </w:r>
          </w:p>
        </w:tc>
        <w:tc>
          <w:tcPr>
            <w:tcW w:w="1061" w:type="dxa"/>
            <w:tcBorders>
              <w:top w:val="dotted" w:sz="4" w:space="0" w:color="auto"/>
              <w:bottom w:val="dotted" w:sz="4" w:space="0" w:color="auto"/>
            </w:tcBorders>
            <w:vAlign w:val="center"/>
          </w:tcPr>
          <w:p w:rsidR="00CC69A9" w:rsidRPr="008E6732" w:rsidRDefault="00CC69A9" w:rsidP="00CB447B">
            <w:pPr>
              <w:jc w:val="right"/>
            </w:pPr>
          </w:p>
        </w:tc>
        <w:tc>
          <w:tcPr>
            <w:tcW w:w="907" w:type="dxa"/>
            <w:tcBorders>
              <w:top w:val="dotted" w:sz="4" w:space="0" w:color="auto"/>
              <w:bottom w:val="dotted" w:sz="4" w:space="0" w:color="auto"/>
            </w:tcBorders>
          </w:tcPr>
          <w:p w:rsidR="00CC69A9" w:rsidRPr="008E6732" w:rsidRDefault="00CC69A9" w:rsidP="00CB447B">
            <w:pPr>
              <w:jc w:val="right"/>
              <w:rPr>
                <w:color w:val="000000"/>
              </w:rPr>
            </w:pPr>
          </w:p>
        </w:tc>
        <w:tc>
          <w:tcPr>
            <w:tcW w:w="1679" w:type="dxa"/>
            <w:tcBorders>
              <w:top w:val="dotted" w:sz="4" w:space="0" w:color="auto"/>
              <w:bottom w:val="dotted" w:sz="4" w:space="0" w:color="auto"/>
            </w:tcBorders>
          </w:tcPr>
          <w:p w:rsidR="00CC69A9" w:rsidRPr="008E6732" w:rsidRDefault="00CC69A9" w:rsidP="00CB447B">
            <w:pPr>
              <w:jc w:val="center"/>
              <w:rPr>
                <w:color w:val="000000"/>
              </w:rPr>
            </w:pP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auto"/>
              <w:bottom w:val="dotted" w:sz="4" w:space="0" w:color="auto"/>
            </w:tcBorders>
          </w:tcPr>
          <w:p w:rsidR="00CC69A9" w:rsidRPr="008E6732" w:rsidRDefault="00CC69A9" w:rsidP="00CB447B">
            <w:pPr>
              <w:rPr>
                <w:bCs/>
                <w:lang w:val="es-ES_tradnl"/>
              </w:rPr>
            </w:pPr>
            <w:r w:rsidRPr="008E6732">
              <w:rPr>
                <w:bCs/>
                <w:lang w:val="es-ES_tradnl"/>
              </w:rPr>
              <w:t>- Khoa Nội-Nhi</w:t>
            </w:r>
            <w:r w:rsidR="003E2D8C" w:rsidRPr="008E6732">
              <w:rPr>
                <w:bCs/>
                <w:lang w:val="es-ES_tradnl"/>
              </w:rPr>
              <w:t xml:space="preserve"> </w:t>
            </w:r>
            <w:r w:rsidRPr="008E6732">
              <w:rPr>
                <w:bCs/>
                <w:sz w:val="16"/>
                <w:szCs w:val="16"/>
                <w:lang w:val="es-ES_tradnl"/>
              </w:rPr>
              <w:t>(60)</w:t>
            </w:r>
          </w:p>
        </w:tc>
        <w:tc>
          <w:tcPr>
            <w:tcW w:w="1170" w:type="dxa"/>
            <w:tcBorders>
              <w:top w:val="dotted" w:sz="4" w:space="0" w:color="auto"/>
              <w:bottom w:val="dotted" w:sz="4" w:space="0" w:color="auto"/>
            </w:tcBorders>
          </w:tcPr>
          <w:p w:rsidR="00CC69A9" w:rsidRPr="008E6732" w:rsidRDefault="0061146C" w:rsidP="00CB447B">
            <w:pPr>
              <w:jc w:val="right"/>
            </w:pPr>
            <w:r w:rsidRPr="008E6732">
              <w:t>62,1</w:t>
            </w:r>
          </w:p>
        </w:tc>
        <w:tc>
          <w:tcPr>
            <w:tcW w:w="1170" w:type="dxa"/>
            <w:tcBorders>
              <w:top w:val="dotted" w:sz="4" w:space="0" w:color="auto"/>
              <w:bottom w:val="dotted" w:sz="4" w:space="0" w:color="auto"/>
            </w:tcBorders>
            <w:shd w:val="clear" w:color="auto" w:fill="auto"/>
            <w:vAlign w:val="center"/>
          </w:tcPr>
          <w:p w:rsidR="00CC69A9" w:rsidRPr="008E6732" w:rsidRDefault="00CC69A9" w:rsidP="00CB447B">
            <w:pPr>
              <w:jc w:val="right"/>
            </w:pPr>
            <w:r w:rsidRPr="008E6732">
              <w:t>134</w:t>
            </w:r>
          </w:p>
        </w:tc>
        <w:tc>
          <w:tcPr>
            <w:tcW w:w="1061" w:type="dxa"/>
            <w:tcBorders>
              <w:top w:val="dotted" w:sz="4" w:space="0" w:color="auto"/>
              <w:bottom w:val="dotted" w:sz="4" w:space="0" w:color="auto"/>
            </w:tcBorders>
            <w:vAlign w:val="center"/>
          </w:tcPr>
          <w:p w:rsidR="00CC69A9" w:rsidRPr="008E6732" w:rsidRDefault="00CC69A9" w:rsidP="00CB447B">
            <w:pPr>
              <w:jc w:val="right"/>
            </w:pPr>
          </w:p>
        </w:tc>
        <w:tc>
          <w:tcPr>
            <w:tcW w:w="907" w:type="dxa"/>
            <w:tcBorders>
              <w:top w:val="dotted" w:sz="4" w:space="0" w:color="auto"/>
              <w:bottom w:val="dotted" w:sz="4" w:space="0" w:color="auto"/>
            </w:tcBorders>
          </w:tcPr>
          <w:p w:rsidR="00CC69A9" w:rsidRPr="008E6732" w:rsidRDefault="00CC69A9" w:rsidP="00CB447B">
            <w:pPr>
              <w:jc w:val="right"/>
              <w:rPr>
                <w:color w:val="000000"/>
              </w:rPr>
            </w:pPr>
          </w:p>
        </w:tc>
        <w:tc>
          <w:tcPr>
            <w:tcW w:w="1679" w:type="dxa"/>
            <w:tcBorders>
              <w:top w:val="dotted" w:sz="4" w:space="0" w:color="auto"/>
              <w:bottom w:val="dotted" w:sz="4" w:space="0" w:color="auto"/>
            </w:tcBorders>
          </w:tcPr>
          <w:p w:rsidR="00CC69A9" w:rsidRPr="008E6732" w:rsidRDefault="00CC69A9" w:rsidP="00CB447B">
            <w:pPr>
              <w:jc w:val="center"/>
              <w:rPr>
                <w:color w:val="000000"/>
              </w:rPr>
            </w:pP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auto"/>
              <w:bottom w:val="dotted" w:sz="4" w:space="0" w:color="auto"/>
            </w:tcBorders>
          </w:tcPr>
          <w:p w:rsidR="00CC69A9" w:rsidRPr="008E6732" w:rsidRDefault="00CC69A9" w:rsidP="00CB447B">
            <w:pPr>
              <w:ind w:right="-151"/>
              <w:rPr>
                <w:bCs/>
                <w:lang w:val="es-ES_tradnl"/>
              </w:rPr>
            </w:pPr>
            <w:r w:rsidRPr="008E6732">
              <w:rPr>
                <w:bCs/>
                <w:lang w:val="es-ES_tradnl"/>
              </w:rPr>
              <w:t xml:space="preserve">- Khoa Truyền nhiễm </w:t>
            </w:r>
            <w:r w:rsidRPr="008E6732">
              <w:rPr>
                <w:bCs/>
                <w:sz w:val="16"/>
                <w:szCs w:val="16"/>
                <w:lang w:val="es-ES_tradnl"/>
              </w:rPr>
              <w:t>(30)</w:t>
            </w:r>
          </w:p>
        </w:tc>
        <w:tc>
          <w:tcPr>
            <w:tcW w:w="1170" w:type="dxa"/>
            <w:tcBorders>
              <w:top w:val="dotted" w:sz="4" w:space="0" w:color="auto"/>
              <w:bottom w:val="dotted" w:sz="4" w:space="0" w:color="auto"/>
            </w:tcBorders>
          </w:tcPr>
          <w:p w:rsidR="00CC69A9" w:rsidRPr="008E6732" w:rsidRDefault="0061146C" w:rsidP="00CB447B">
            <w:pPr>
              <w:jc w:val="right"/>
            </w:pPr>
            <w:r w:rsidRPr="008E6732">
              <w:t>24</w:t>
            </w:r>
          </w:p>
        </w:tc>
        <w:tc>
          <w:tcPr>
            <w:tcW w:w="1170" w:type="dxa"/>
            <w:tcBorders>
              <w:top w:val="dotted" w:sz="4" w:space="0" w:color="auto"/>
              <w:bottom w:val="dotted" w:sz="4" w:space="0" w:color="auto"/>
            </w:tcBorders>
            <w:shd w:val="clear" w:color="auto" w:fill="auto"/>
            <w:vAlign w:val="center"/>
          </w:tcPr>
          <w:p w:rsidR="00CC69A9" w:rsidRPr="008E6732" w:rsidRDefault="00CC69A9" w:rsidP="00CB447B">
            <w:pPr>
              <w:jc w:val="right"/>
            </w:pPr>
            <w:r w:rsidRPr="008E6732">
              <w:t>58,3</w:t>
            </w:r>
          </w:p>
        </w:tc>
        <w:tc>
          <w:tcPr>
            <w:tcW w:w="1061" w:type="dxa"/>
            <w:tcBorders>
              <w:top w:val="dotted" w:sz="4" w:space="0" w:color="auto"/>
              <w:bottom w:val="dotted" w:sz="4" w:space="0" w:color="auto"/>
            </w:tcBorders>
            <w:vAlign w:val="center"/>
          </w:tcPr>
          <w:p w:rsidR="00CC69A9" w:rsidRPr="008E6732" w:rsidRDefault="00CC69A9" w:rsidP="00CB447B">
            <w:pPr>
              <w:jc w:val="right"/>
            </w:pPr>
          </w:p>
        </w:tc>
        <w:tc>
          <w:tcPr>
            <w:tcW w:w="907" w:type="dxa"/>
            <w:tcBorders>
              <w:top w:val="dotted" w:sz="4" w:space="0" w:color="auto"/>
              <w:bottom w:val="dotted" w:sz="4" w:space="0" w:color="auto"/>
            </w:tcBorders>
          </w:tcPr>
          <w:p w:rsidR="00CC69A9" w:rsidRPr="008E6732" w:rsidRDefault="00CC69A9" w:rsidP="00CB447B">
            <w:pPr>
              <w:jc w:val="right"/>
              <w:rPr>
                <w:color w:val="000000"/>
              </w:rPr>
            </w:pPr>
          </w:p>
        </w:tc>
        <w:tc>
          <w:tcPr>
            <w:tcW w:w="1679" w:type="dxa"/>
            <w:tcBorders>
              <w:top w:val="dotted" w:sz="4" w:space="0" w:color="auto"/>
              <w:bottom w:val="dotted" w:sz="4" w:space="0" w:color="auto"/>
            </w:tcBorders>
          </w:tcPr>
          <w:p w:rsidR="00CC69A9" w:rsidRPr="008E6732" w:rsidRDefault="00CC69A9" w:rsidP="00CB447B">
            <w:pPr>
              <w:jc w:val="center"/>
              <w:rPr>
                <w:color w:val="000000"/>
              </w:rPr>
            </w:pP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auto"/>
              <w:bottom w:val="dotted" w:sz="4" w:space="0" w:color="auto"/>
            </w:tcBorders>
          </w:tcPr>
          <w:p w:rsidR="00CC69A9" w:rsidRPr="008E6732" w:rsidRDefault="00CC69A9" w:rsidP="00CB447B">
            <w:pPr>
              <w:rPr>
                <w:bCs/>
                <w:lang w:val="es-ES_tradnl"/>
              </w:rPr>
            </w:pPr>
            <w:r w:rsidRPr="008E6732">
              <w:rPr>
                <w:bCs/>
                <w:lang w:val="es-ES_tradnl"/>
              </w:rPr>
              <w:t xml:space="preserve">- Khoa Ngoại TH </w:t>
            </w:r>
            <w:r w:rsidRPr="008E6732">
              <w:rPr>
                <w:bCs/>
                <w:sz w:val="16"/>
                <w:szCs w:val="16"/>
                <w:lang w:val="es-ES_tradnl"/>
              </w:rPr>
              <w:t>(30)</w:t>
            </w:r>
          </w:p>
        </w:tc>
        <w:tc>
          <w:tcPr>
            <w:tcW w:w="1170" w:type="dxa"/>
            <w:tcBorders>
              <w:top w:val="dotted" w:sz="4" w:space="0" w:color="auto"/>
              <w:bottom w:val="dotted" w:sz="4" w:space="0" w:color="auto"/>
            </w:tcBorders>
          </w:tcPr>
          <w:p w:rsidR="00CC69A9" w:rsidRPr="008E6732" w:rsidRDefault="0061146C" w:rsidP="00CB447B">
            <w:pPr>
              <w:jc w:val="right"/>
            </w:pPr>
            <w:r w:rsidRPr="008E6732">
              <w:t>39,2</w:t>
            </w:r>
          </w:p>
        </w:tc>
        <w:tc>
          <w:tcPr>
            <w:tcW w:w="1170" w:type="dxa"/>
            <w:tcBorders>
              <w:top w:val="dotted" w:sz="4" w:space="0" w:color="auto"/>
              <w:bottom w:val="dotted" w:sz="4" w:space="0" w:color="auto"/>
            </w:tcBorders>
            <w:shd w:val="clear" w:color="auto" w:fill="auto"/>
            <w:vAlign w:val="center"/>
          </w:tcPr>
          <w:p w:rsidR="00CC69A9" w:rsidRPr="008E6732" w:rsidRDefault="00CC69A9" w:rsidP="00CB447B">
            <w:pPr>
              <w:jc w:val="right"/>
            </w:pPr>
            <w:r w:rsidRPr="008E6732">
              <w:t>62,6</w:t>
            </w:r>
          </w:p>
        </w:tc>
        <w:tc>
          <w:tcPr>
            <w:tcW w:w="1061" w:type="dxa"/>
            <w:tcBorders>
              <w:top w:val="dotted" w:sz="4" w:space="0" w:color="auto"/>
              <w:bottom w:val="dotted" w:sz="4" w:space="0" w:color="auto"/>
            </w:tcBorders>
            <w:vAlign w:val="center"/>
          </w:tcPr>
          <w:p w:rsidR="00CC69A9" w:rsidRPr="008E6732" w:rsidRDefault="00CC69A9" w:rsidP="00CB447B">
            <w:pPr>
              <w:jc w:val="right"/>
            </w:pPr>
          </w:p>
        </w:tc>
        <w:tc>
          <w:tcPr>
            <w:tcW w:w="907" w:type="dxa"/>
            <w:tcBorders>
              <w:top w:val="dotted" w:sz="4" w:space="0" w:color="auto"/>
              <w:bottom w:val="dotted" w:sz="4" w:space="0" w:color="auto"/>
            </w:tcBorders>
          </w:tcPr>
          <w:p w:rsidR="00CC69A9" w:rsidRPr="008E6732" w:rsidRDefault="00CC69A9" w:rsidP="00CB447B">
            <w:pPr>
              <w:jc w:val="right"/>
              <w:rPr>
                <w:color w:val="000000"/>
              </w:rPr>
            </w:pPr>
          </w:p>
        </w:tc>
        <w:tc>
          <w:tcPr>
            <w:tcW w:w="1679" w:type="dxa"/>
            <w:tcBorders>
              <w:top w:val="dotted" w:sz="4" w:space="0" w:color="auto"/>
              <w:bottom w:val="dotted" w:sz="4" w:space="0" w:color="auto"/>
            </w:tcBorders>
          </w:tcPr>
          <w:p w:rsidR="00CC69A9" w:rsidRPr="008E6732" w:rsidRDefault="00CC69A9" w:rsidP="00CB447B">
            <w:pPr>
              <w:jc w:val="center"/>
              <w:rPr>
                <w:color w:val="000000"/>
              </w:rPr>
            </w:pP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auto"/>
              <w:bottom w:val="dotted" w:sz="4" w:space="0" w:color="auto"/>
            </w:tcBorders>
          </w:tcPr>
          <w:p w:rsidR="00CC69A9" w:rsidRPr="008E6732" w:rsidRDefault="00CC69A9" w:rsidP="00CB447B">
            <w:pPr>
              <w:rPr>
                <w:bCs/>
                <w:lang w:val="es-ES_tradnl"/>
              </w:rPr>
            </w:pPr>
            <w:r w:rsidRPr="008E6732">
              <w:rPr>
                <w:bCs/>
                <w:lang w:val="es-ES_tradnl"/>
              </w:rPr>
              <w:t xml:space="preserve">- Khoa CSSKSS  </w:t>
            </w:r>
            <w:r w:rsidRPr="008E6732">
              <w:rPr>
                <w:bCs/>
                <w:sz w:val="16"/>
                <w:szCs w:val="16"/>
                <w:lang w:val="es-ES_tradnl"/>
              </w:rPr>
              <w:t>(40)</w:t>
            </w:r>
          </w:p>
        </w:tc>
        <w:tc>
          <w:tcPr>
            <w:tcW w:w="1170" w:type="dxa"/>
            <w:tcBorders>
              <w:top w:val="dotted" w:sz="4" w:space="0" w:color="auto"/>
              <w:bottom w:val="dotted" w:sz="4" w:space="0" w:color="auto"/>
            </w:tcBorders>
          </w:tcPr>
          <w:p w:rsidR="00CC69A9" w:rsidRPr="008E6732" w:rsidRDefault="0061146C" w:rsidP="00CB447B">
            <w:pPr>
              <w:jc w:val="right"/>
            </w:pPr>
            <w:r w:rsidRPr="008E6732">
              <w:t>19,2</w:t>
            </w:r>
          </w:p>
        </w:tc>
        <w:tc>
          <w:tcPr>
            <w:tcW w:w="1170" w:type="dxa"/>
            <w:tcBorders>
              <w:top w:val="dotted" w:sz="4" w:space="0" w:color="auto"/>
              <w:bottom w:val="dotted" w:sz="4" w:space="0" w:color="auto"/>
            </w:tcBorders>
            <w:shd w:val="clear" w:color="auto" w:fill="auto"/>
            <w:vAlign w:val="center"/>
          </w:tcPr>
          <w:p w:rsidR="00CC69A9" w:rsidRPr="008E6732" w:rsidRDefault="00CC69A9" w:rsidP="00CB447B">
            <w:pPr>
              <w:jc w:val="right"/>
            </w:pPr>
            <w:r w:rsidRPr="008E6732">
              <w:t>48,4</w:t>
            </w:r>
          </w:p>
        </w:tc>
        <w:tc>
          <w:tcPr>
            <w:tcW w:w="1061" w:type="dxa"/>
            <w:tcBorders>
              <w:top w:val="dotted" w:sz="4" w:space="0" w:color="auto"/>
              <w:bottom w:val="dotted" w:sz="4" w:space="0" w:color="auto"/>
            </w:tcBorders>
            <w:vAlign w:val="center"/>
          </w:tcPr>
          <w:p w:rsidR="00CC69A9" w:rsidRPr="008E6732" w:rsidRDefault="00CC69A9" w:rsidP="00CB447B">
            <w:pPr>
              <w:jc w:val="right"/>
            </w:pPr>
          </w:p>
        </w:tc>
        <w:tc>
          <w:tcPr>
            <w:tcW w:w="907" w:type="dxa"/>
            <w:tcBorders>
              <w:top w:val="dotted" w:sz="4" w:space="0" w:color="auto"/>
              <w:bottom w:val="dotted" w:sz="4" w:space="0" w:color="auto"/>
            </w:tcBorders>
          </w:tcPr>
          <w:p w:rsidR="00CC69A9" w:rsidRPr="008E6732" w:rsidRDefault="00CC69A9" w:rsidP="00CB447B">
            <w:pPr>
              <w:jc w:val="right"/>
              <w:rPr>
                <w:color w:val="000000"/>
              </w:rPr>
            </w:pPr>
          </w:p>
        </w:tc>
        <w:tc>
          <w:tcPr>
            <w:tcW w:w="1679" w:type="dxa"/>
            <w:tcBorders>
              <w:top w:val="dotted" w:sz="4" w:space="0" w:color="auto"/>
              <w:bottom w:val="dotted" w:sz="4" w:space="0" w:color="auto"/>
            </w:tcBorders>
          </w:tcPr>
          <w:p w:rsidR="00CC69A9" w:rsidRPr="008E6732" w:rsidRDefault="00CC69A9" w:rsidP="00CB447B">
            <w:pPr>
              <w:jc w:val="center"/>
              <w:rPr>
                <w:color w:val="000000"/>
              </w:rPr>
            </w:pP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auto"/>
              <w:bottom w:val="single" w:sz="4" w:space="0" w:color="000000"/>
            </w:tcBorders>
          </w:tcPr>
          <w:p w:rsidR="00CC69A9" w:rsidRPr="008E6732" w:rsidRDefault="00CC69A9" w:rsidP="00CB447B">
            <w:pPr>
              <w:ind w:right="-85"/>
              <w:rPr>
                <w:bCs/>
                <w:lang w:val="es-ES_tradnl"/>
              </w:rPr>
            </w:pPr>
            <w:r w:rsidRPr="008E6732">
              <w:rPr>
                <w:bCs/>
                <w:lang w:val="es-ES_tradnl"/>
              </w:rPr>
              <w:t xml:space="preserve">- Khoa YHCT&amp;PHCN </w:t>
            </w:r>
            <w:r w:rsidRPr="008E6732">
              <w:rPr>
                <w:bCs/>
                <w:sz w:val="16"/>
                <w:szCs w:val="16"/>
                <w:lang w:val="es-ES_tradnl"/>
              </w:rPr>
              <w:t>(20)</w:t>
            </w:r>
          </w:p>
        </w:tc>
        <w:tc>
          <w:tcPr>
            <w:tcW w:w="1170" w:type="dxa"/>
            <w:tcBorders>
              <w:top w:val="dotted" w:sz="4" w:space="0" w:color="auto"/>
              <w:bottom w:val="single" w:sz="4" w:space="0" w:color="000000"/>
            </w:tcBorders>
          </w:tcPr>
          <w:p w:rsidR="00CC69A9" w:rsidRPr="008E6732" w:rsidRDefault="0061146C" w:rsidP="00CB447B">
            <w:pPr>
              <w:jc w:val="right"/>
            </w:pPr>
            <w:r w:rsidRPr="008E6732">
              <w:t>6,4</w:t>
            </w:r>
          </w:p>
        </w:tc>
        <w:tc>
          <w:tcPr>
            <w:tcW w:w="1170" w:type="dxa"/>
            <w:tcBorders>
              <w:top w:val="dotted" w:sz="4" w:space="0" w:color="auto"/>
              <w:bottom w:val="single" w:sz="4" w:space="0" w:color="000000"/>
            </w:tcBorders>
            <w:shd w:val="clear" w:color="auto" w:fill="auto"/>
            <w:vAlign w:val="center"/>
          </w:tcPr>
          <w:p w:rsidR="00CC69A9" w:rsidRPr="008E6732" w:rsidRDefault="00CC69A9" w:rsidP="00CB447B">
            <w:pPr>
              <w:jc w:val="right"/>
            </w:pPr>
            <w:r w:rsidRPr="008E6732">
              <w:t>34,2</w:t>
            </w:r>
          </w:p>
        </w:tc>
        <w:tc>
          <w:tcPr>
            <w:tcW w:w="1061" w:type="dxa"/>
            <w:tcBorders>
              <w:top w:val="dotted" w:sz="4" w:space="0" w:color="auto"/>
              <w:bottom w:val="single" w:sz="4" w:space="0" w:color="000000"/>
            </w:tcBorders>
            <w:vAlign w:val="center"/>
          </w:tcPr>
          <w:p w:rsidR="00CC69A9" w:rsidRPr="008E6732" w:rsidRDefault="00CC69A9" w:rsidP="00CB447B">
            <w:pPr>
              <w:jc w:val="right"/>
            </w:pPr>
          </w:p>
        </w:tc>
        <w:tc>
          <w:tcPr>
            <w:tcW w:w="907" w:type="dxa"/>
            <w:tcBorders>
              <w:top w:val="dotted" w:sz="4" w:space="0" w:color="auto"/>
              <w:bottom w:val="single" w:sz="4" w:space="0" w:color="000000"/>
            </w:tcBorders>
          </w:tcPr>
          <w:p w:rsidR="00CC69A9" w:rsidRPr="008E6732" w:rsidRDefault="00CC69A9" w:rsidP="00CB447B">
            <w:pPr>
              <w:jc w:val="right"/>
              <w:rPr>
                <w:color w:val="000000"/>
              </w:rPr>
            </w:pPr>
          </w:p>
        </w:tc>
        <w:tc>
          <w:tcPr>
            <w:tcW w:w="1679" w:type="dxa"/>
            <w:tcBorders>
              <w:top w:val="dotted" w:sz="4" w:space="0" w:color="auto"/>
              <w:bottom w:val="single" w:sz="4" w:space="0" w:color="000000"/>
            </w:tcBorders>
          </w:tcPr>
          <w:p w:rsidR="00CC69A9" w:rsidRPr="008E6732" w:rsidRDefault="00CC69A9" w:rsidP="00CB447B">
            <w:pPr>
              <w:jc w:val="center"/>
              <w:rPr>
                <w:color w:val="000000"/>
              </w:rPr>
            </w:pPr>
          </w:p>
        </w:tc>
      </w:tr>
      <w:tr w:rsidR="00CC69A9" w:rsidRPr="008E6732" w:rsidTr="00960A30">
        <w:trPr>
          <w:jc w:val="center"/>
        </w:trPr>
        <w:tc>
          <w:tcPr>
            <w:tcW w:w="563" w:type="dxa"/>
            <w:vAlign w:val="center"/>
          </w:tcPr>
          <w:p w:rsidR="00CC69A9" w:rsidRPr="008E6732" w:rsidRDefault="00CC69A9" w:rsidP="00CB447B">
            <w:pPr>
              <w:tabs>
                <w:tab w:val="left" w:pos="720"/>
                <w:tab w:val="left" w:pos="9000"/>
              </w:tabs>
              <w:jc w:val="both"/>
            </w:pPr>
            <w:r w:rsidRPr="008E6732">
              <w:t>7</w:t>
            </w:r>
          </w:p>
        </w:tc>
        <w:tc>
          <w:tcPr>
            <w:tcW w:w="2943" w:type="dxa"/>
          </w:tcPr>
          <w:p w:rsidR="00CC69A9" w:rsidRPr="008E6732" w:rsidRDefault="00CC69A9" w:rsidP="00CB447B">
            <w:pPr>
              <w:jc w:val="both"/>
              <w:rPr>
                <w:bCs/>
                <w:lang w:val="es-ES_tradnl"/>
              </w:rPr>
            </w:pPr>
            <w:r w:rsidRPr="008E6732">
              <w:rPr>
                <w:bCs/>
                <w:lang w:val="es-ES_tradnl"/>
              </w:rPr>
              <w:t>Tỉ lệ chuyển tuyến chung</w:t>
            </w:r>
          </w:p>
          <w:p w:rsidR="00CC69A9" w:rsidRPr="008E6732" w:rsidRDefault="00CC69A9" w:rsidP="00CB447B">
            <w:pPr>
              <w:jc w:val="both"/>
              <w:rPr>
                <w:bCs/>
                <w:lang w:val="es-ES_tradnl"/>
              </w:rPr>
            </w:pPr>
            <w:r w:rsidRPr="008E6732">
              <w:rPr>
                <w:bCs/>
                <w:lang w:val="es-ES_tradnl"/>
              </w:rPr>
              <w:t>- Ngoại trú</w:t>
            </w:r>
          </w:p>
          <w:p w:rsidR="00CC69A9" w:rsidRPr="008E6732" w:rsidRDefault="00CC69A9" w:rsidP="00CB447B">
            <w:pPr>
              <w:jc w:val="both"/>
              <w:rPr>
                <w:bCs/>
                <w:lang w:val="es-ES_tradnl"/>
              </w:rPr>
            </w:pPr>
            <w:r w:rsidRPr="008E6732">
              <w:rPr>
                <w:bCs/>
                <w:lang w:val="es-ES_tradnl"/>
              </w:rPr>
              <w:t>- Nội trú</w:t>
            </w:r>
          </w:p>
        </w:tc>
        <w:tc>
          <w:tcPr>
            <w:tcW w:w="1170" w:type="dxa"/>
          </w:tcPr>
          <w:p w:rsidR="00CC69A9" w:rsidRPr="008E6732" w:rsidRDefault="0061146C" w:rsidP="00CB447B">
            <w:pPr>
              <w:jc w:val="right"/>
              <w:rPr>
                <w:color w:val="000000"/>
              </w:rPr>
            </w:pPr>
            <w:r w:rsidRPr="008E6732">
              <w:rPr>
                <w:color w:val="000000"/>
              </w:rPr>
              <w:t>10,4</w:t>
            </w:r>
            <w:r w:rsidR="00CC69A9" w:rsidRPr="008E6732">
              <w:rPr>
                <w:color w:val="000000"/>
              </w:rPr>
              <w:t xml:space="preserve"> %</w:t>
            </w:r>
          </w:p>
          <w:p w:rsidR="0061146C" w:rsidRPr="008E6732" w:rsidRDefault="0061146C" w:rsidP="00CB447B">
            <w:pPr>
              <w:jc w:val="right"/>
              <w:rPr>
                <w:color w:val="000000"/>
              </w:rPr>
            </w:pPr>
            <w:r w:rsidRPr="008E6732">
              <w:rPr>
                <w:color w:val="000000"/>
              </w:rPr>
              <w:t>10,07</w:t>
            </w:r>
          </w:p>
          <w:p w:rsidR="00CC69A9" w:rsidRPr="008E6732" w:rsidRDefault="0061146C" w:rsidP="00CB447B">
            <w:pPr>
              <w:jc w:val="right"/>
              <w:rPr>
                <w:color w:val="000000"/>
              </w:rPr>
            </w:pPr>
            <w:r w:rsidRPr="008E6732">
              <w:rPr>
                <w:color w:val="000000"/>
              </w:rPr>
              <w:t>16,7</w:t>
            </w:r>
          </w:p>
        </w:tc>
        <w:tc>
          <w:tcPr>
            <w:tcW w:w="1170" w:type="dxa"/>
            <w:vAlign w:val="center"/>
          </w:tcPr>
          <w:p w:rsidR="00CC69A9" w:rsidRPr="008E6732" w:rsidRDefault="00CC69A9" w:rsidP="00CB447B">
            <w:pPr>
              <w:jc w:val="right"/>
              <w:rPr>
                <w:color w:val="000000"/>
              </w:rPr>
            </w:pPr>
            <w:r w:rsidRPr="008E6732">
              <w:rPr>
                <w:color w:val="000000"/>
              </w:rPr>
              <w:t>9,81%</w:t>
            </w:r>
          </w:p>
          <w:p w:rsidR="00CC69A9" w:rsidRPr="008E6732" w:rsidRDefault="00CC69A9" w:rsidP="00CB447B">
            <w:pPr>
              <w:jc w:val="right"/>
              <w:rPr>
                <w:color w:val="000000"/>
              </w:rPr>
            </w:pPr>
            <w:r w:rsidRPr="008E6732">
              <w:rPr>
                <w:color w:val="000000"/>
              </w:rPr>
              <w:t>9,55</w:t>
            </w:r>
          </w:p>
          <w:p w:rsidR="00CC69A9" w:rsidRPr="008E6732" w:rsidRDefault="00CC69A9" w:rsidP="00CB447B">
            <w:pPr>
              <w:jc w:val="right"/>
              <w:rPr>
                <w:color w:val="000000"/>
              </w:rPr>
            </w:pPr>
            <w:r w:rsidRPr="008E6732">
              <w:rPr>
                <w:color w:val="000000"/>
              </w:rPr>
              <w:t>13,2</w:t>
            </w:r>
          </w:p>
        </w:tc>
        <w:tc>
          <w:tcPr>
            <w:tcW w:w="1061" w:type="dxa"/>
            <w:vAlign w:val="center"/>
          </w:tcPr>
          <w:p w:rsidR="00CC69A9" w:rsidRPr="008E6732" w:rsidRDefault="00CC69A9" w:rsidP="00CB447B">
            <w:pPr>
              <w:jc w:val="right"/>
              <w:rPr>
                <w:color w:val="000000"/>
              </w:rPr>
            </w:pPr>
          </w:p>
        </w:tc>
        <w:tc>
          <w:tcPr>
            <w:tcW w:w="907" w:type="dxa"/>
          </w:tcPr>
          <w:p w:rsidR="00CC69A9" w:rsidRPr="008E6732" w:rsidRDefault="00CC69A9" w:rsidP="00CB447B">
            <w:pPr>
              <w:jc w:val="right"/>
              <w:rPr>
                <w:color w:val="000000"/>
              </w:rPr>
            </w:pPr>
          </w:p>
        </w:tc>
        <w:tc>
          <w:tcPr>
            <w:tcW w:w="1679" w:type="dxa"/>
          </w:tcPr>
          <w:p w:rsidR="00CC69A9" w:rsidRPr="008E6732" w:rsidRDefault="002E7FE7" w:rsidP="00CB447B">
            <w:pPr>
              <w:jc w:val="center"/>
              <w:rPr>
                <w:color w:val="000000"/>
                <w:sz w:val="24"/>
                <w:szCs w:val="24"/>
              </w:rPr>
            </w:pPr>
            <w:r w:rsidRPr="008E6732">
              <w:rPr>
                <w:color w:val="000000"/>
                <w:sz w:val="24"/>
                <w:szCs w:val="24"/>
              </w:rPr>
              <w:t>Tăng 0,6</w:t>
            </w:r>
            <w:r w:rsidR="00CC69A9" w:rsidRPr="008E6732">
              <w:rPr>
                <w:color w:val="000000"/>
                <w:sz w:val="24"/>
                <w:szCs w:val="24"/>
              </w:rPr>
              <w:t>%</w:t>
            </w:r>
          </w:p>
        </w:tc>
      </w:tr>
      <w:tr w:rsidR="00CC69A9" w:rsidRPr="008E6732" w:rsidTr="00960A30">
        <w:trPr>
          <w:jc w:val="center"/>
        </w:trPr>
        <w:tc>
          <w:tcPr>
            <w:tcW w:w="563" w:type="dxa"/>
            <w:vAlign w:val="center"/>
          </w:tcPr>
          <w:p w:rsidR="00CC69A9" w:rsidRPr="008E6732" w:rsidRDefault="00CC69A9" w:rsidP="00CB447B">
            <w:pPr>
              <w:tabs>
                <w:tab w:val="left" w:pos="720"/>
                <w:tab w:val="left" w:pos="9000"/>
              </w:tabs>
              <w:jc w:val="both"/>
            </w:pPr>
            <w:r w:rsidRPr="008E6732">
              <w:t>8</w:t>
            </w:r>
          </w:p>
        </w:tc>
        <w:tc>
          <w:tcPr>
            <w:tcW w:w="2943" w:type="dxa"/>
          </w:tcPr>
          <w:p w:rsidR="00CC69A9" w:rsidRPr="008E6732" w:rsidRDefault="00CC69A9" w:rsidP="00CB447B">
            <w:pPr>
              <w:jc w:val="both"/>
              <w:rPr>
                <w:bCs/>
                <w:lang w:val="es-ES_tradnl"/>
              </w:rPr>
            </w:pPr>
            <w:r w:rsidRPr="008E6732">
              <w:rPr>
                <w:bCs/>
                <w:lang w:val="es-ES_tradnl"/>
              </w:rPr>
              <w:t>TS phẫu thuật</w:t>
            </w:r>
          </w:p>
        </w:tc>
        <w:tc>
          <w:tcPr>
            <w:tcW w:w="1170" w:type="dxa"/>
          </w:tcPr>
          <w:p w:rsidR="00CC69A9" w:rsidRPr="008E6732" w:rsidRDefault="0061146C" w:rsidP="00CB447B">
            <w:pPr>
              <w:jc w:val="right"/>
              <w:rPr>
                <w:color w:val="000000"/>
              </w:rPr>
            </w:pPr>
            <w:r w:rsidRPr="008E6732">
              <w:rPr>
                <w:color w:val="000000"/>
              </w:rPr>
              <w:t>4.056</w:t>
            </w:r>
          </w:p>
        </w:tc>
        <w:tc>
          <w:tcPr>
            <w:tcW w:w="1170" w:type="dxa"/>
            <w:vAlign w:val="center"/>
          </w:tcPr>
          <w:p w:rsidR="00CC69A9" w:rsidRPr="008E6732" w:rsidRDefault="006930BF" w:rsidP="00CB447B">
            <w:pPr>
              <w:jc w:val="right"/>
              <w:rPr>
                <w:color w:val="000000"/>
              </w:rPr>
            </w:pPr>
            <w:r w:rsidRPr="008E6732">
              <w:rPr>
                <w:color w:val="000000"/>
              </w:rPr>
              <w:t>5.593</w:t>
            </w:r>
          </w:p>
        </w:tc>
        <w:tc>
          <w:tcPr>
            <w:tcW w:w="1061" w:type="dxa"/>
            <w:vAlign w:val="center"/>
          </w:tcPr>
          <w:p w:rsidR="00CC69A9" w:rsidRPr="008E6732" w:rsidRDefault="00CC69A9" w:rsidP="00CB447B">
            <w:pPr>
              <w:jc w:val="right"/>
              <w:rPr>
                <w:color w:val="000000"/>
              </w:rPr>
            </w:pPr>
            <w:r w:rsidRPr="008E6732">
              <w:rPr>
                <w:color w:val="000000"/>
              </w:rPr>
              <w:t>4000</w:t>
            </w:r>
          </w:p>
        </w:tc>
        <w:tc>
          <w:tcPr>
            <w:tcW w:w="907" w:type="dxa"/>
          </w:tcPr>
          <w:p w:rsidR="00CC69A9" w:rsidRPr="008E6732" w:rsidRDefault="00F748E1" w:rsidP="00CB447B">
            <w:pPr>
              <w:jc w:val="right"/>
              <w:rPr>
                <w:color w:val="000000"/>
              </w:rPr>
            </w:pPr>
            <w:r w:rsidRPr="008E6732">
              <w:rPr>
                <w:color w:val="000000"/>
              </w:rPr>
              <w:t>101</w:t>
            </w:r>
          </w:p>
        </w:tc>
        <w:tc>
          <w:tcPr>
            <w:tcW w:w="1679" w:type="dxa"/>
          </w:tcPr>
          <w:p w:rsidR="00CC69A9" w:rsidRPr="008E6732" w:rsidRDefault="002E7FE7" w:rsidP="00CB447B">
            <w:pPr>
              <w:jc w:val="center"/>
              <w:rPr>
                <w:color w:val="000000"/>
                <w:sz w:val="24"/>
                <w:szCs w:val="24"/>
              </w:rPr>
            </w:pPr>
            <w:r w:rsidRPr="008E6732">
              <w:rPr>
                <w:color w:val="000000"/>
                <w:sz w:val="24"/>
                <w:szCs w:val="24"/>
              </w:rPr>
              <w:t>Giảm 27</w:t>
            </w:r>
            <w:r w:rsidR="00CC69A9" w:rsidRPr="008E6732">
              <w:rPr>
                <w:color w:val="000000"/>
                <w:sz w:val="24"/>
                <w:szCs w:val="24"/>
              </w:rPr>
              <w:t>,4%</w:t>
            </w:r>
          </w:p>
        </w:tc>
      </w:tr>
      <w:tr w:rsidR="00CC69A9" w:rsidRPr="008E6732" w:rsidTr="00960A30">
        <w:trPr>
          <w:jc w:val="center"/>
        </w:trPr>
        <w:tc>
          <w:tcPr>
            <w:tcW w:w="563" w:type="dxa"/>
            <w:vAlign w:val="center"/>
          </w:tcPr>
          <w:p w:rsidR="00CC69A9" w:rsidRPr="008E6732" w:rsidRDefault="00CC69A9" w:rsidP="00CB447B">
            <w:pPr>
              <w:tabs>
                <w:tab w:val="left" w:pos="720"/>
                <w:tab w:val="left" w:pos="9000"/>
              </w:tabs>
              <w:jc w:val="both"/>
            </w:pPr>
            <w:r w:rsidRPr="008E6732">
              <w:t>9</w:t>
            </w:r>
          </w:p>
        </w:tc>
        <w:tc>
          <w:tcPr>
            <w:tcW w:w="2943" w:type="dxa"/>
            <w:tcBorders>
              <w:bottom w:val="single" w:sz="4" w:space="0" w:color="000000"/>
            </w:tcBorders>
          </w:tcPr>
          <w:p w:rsidR="00CC69A9" w:rsidRPr="008E6732" w:rsidRDefault="00CC69A9" w:rsidP="00CB447B">
            <w:pPr>
              <w:jc w:val="both"/>
              <w:rPr>
                <w:bCs/>
                <w:lang w:val="es-ES_tradnl"/>
              </w:rPr>
            </w:pPr>
            <w:r w:rsidRPr="008E6732">
              <w:rPr>
                <w:bCs/>
                <w:lang w:val="es-ES_tradnl"/>
              </w:rPr>
              <w:t>TS tử vong:</w:t>
            </w:r>
          </w:p>
          <w:p w:rsidR="00CC69A9" w:rsidRPr="008E6732" w:rsidRDefault="00CC69A9" w:rsidP="00CB447B">
            <w:pPr>
              <w:jc w:val="both"/>
              <w:rPr>
                <w:bCs/>
                <w:lang w:val="es-ES_tradnl"/>
              </w:rPr>
            </w:pPr>
            <w:r w:rsidRPr="008E6732">
              <w:rPr>
                <w:bCs/>
                <w:lang w:val="es-ES_tradnl"/>
              </w:rPr>
              <w:t xml:space="preserve">- Ngoại viện: </w:t>
            </w:r>
          </w:p>
          <w:p w:rsidR="00CC69A9" w:rsidRPr="008E6732" w:rsidRDefault="00CC69A9" w:rsidP="00CB447B">
            <w:pPr>
              <w:jc w:val="both"/>
              <w:rPr>
                <w:bCs/>
                <w:lang w:val="es-ES_tradnl"/>
              </w:rPr>
            </w:pPr>
            <w:r w:rsidRPr="008E6732">
              <w:rPr>
                <w:bCs/>
                <w:lang w:val="es-ES_tradnl"/>
              </w:rPr>
              <w:t xml:space="preserve">- </w:t>
            </w:r>
            <w:r w:rsidRPr="008E6732">
              <w:rPr>
                <w:color w:val="000000"/>
              </w:rPr>
              <w:t>Trong viện (trước 24h):</w:t>
            </w:r>
          </w:p>
        </w:tc>
        <w:tc>
          <w:tcPr>
            <w:tcW w:w="1170" w:type="dxa"/>
            <w:tcBorders>
              <w:bottom w:val="single" w:sz="4" w:space="0" w:color="000000"/>
            </w:tcBorders>
          </w:tcPr>
          <w:p w:rsidR="00CC69A9" w:rsidRPr="008E6732" w:rsidRDefault="0061146C" w:rsidP="00CB447B">
            <w:pPr>
              <w:jc w:val="right"/>
              <w:rPr>
                <w:color w:val="000000"/>
              </w:rPr>
            </w:pPr>
            <w:r w:rsidRPr="008E6732">
              <w:rPr>
                <w:color w:val="000000"/>
              </w:rPr>
              <w:t>47</w:t>
            </w:r>
          </w:p>
          <w:p w:rsidR="00CC69A9" w:rsidRPr="008E6732" w:rsidRDefault="0061146C" w:rsidP="00CB447B">
            <w:pPr>
              <w:jc w:val="right"/>
              <w:rPr>
                <w:color w:val="000000"/>
              </w:rPr>
            </w:pPr>
            <w:r w:rsidRPr="008E6732">
              <w:rPr>
                <w:color w:val="000000"/>
              </w:rPr>
              <w:t>47</w:t>
            </w:r>
          </w:p>
          <w:p w:rsidR="00CC69A9" w:rsidRPr="008E6732" w:rsidRDefault="00CC69A9" w:rsidP="00CB447B">
            <w:pPr>
              <w:jc w:val="right"/>
              <w:rPr>
                <w:color w:val="000000"/>
              </w:rPr>
            </w:pPr>
            <w:r w:rsidRPr="008E6732">
              <w:rPr>
                <w:color w:val="000000"/>
              </w:rPr>
              <w:t>00</w:t>
            </w:r>
          </w:p>
        </w:tc>
        <w:tc>
          <w:tcPr>
            <w:tcW w:w="1170" w:type="dxa"/>
            <w:tcBorders>
              <w:bottom w:val="single" w:sz="4" w:space="0" w:color="000000"/>
            </w:tcBorders>
            <w:vAlign w:val="center"/>
          </w:tcPr>
          <w:p w:rsidR="00CC69A9" w:rsidRPr="008E6732" w:rsidRDefault="002E7FE7" w:rsidP="00CB447B">
            <w:pPr>
              <w:jc w:val="right"/>
              <w:rPr>
                <w:color w:val="000000"/>
              </w:rPr>
            </w:pPr>
            <w:r w:rsidRPr="008E6732">
              <w:rPr>
                <w:color w:val="000000"/>
              </w:rPr>
              <w:t>41</w:t>
            </w:r>
          </w:p>
          <w:p w:rsidR="00CC69A9" w:rsidRPr="008E6732" w:rsidRDefault="00CC69A9" w:rsidP="00CB447B">
            <w:pPr>
              <w:jc w:val="right"/>
              <w:rPr>
                <w:color w:val="000000"/>
              </w:rPr>
            </w:pPr>
            <w:r w:rsidRPr="008E6732">
              <w:rPr>
                <w:color w:val="000000"/>
              </w:rPr>
              <w:t>40</w:t>
            </w:r>
          </w:p>
          <w:p w:rsidR="00CC69A9" w:rsidRPr="008E6732" w:rsidRDefault="00CC69A9" w:rsidP="00CB447B">
            <w:pPr>
              <w:jc w:val="right"/>
              <w:rPr>
                <w:color w:val="000000"/>
              </w:rPr>
            </w:pPr>
            <w:r w:rsidRPr="008E6732">
              <w:rPr>
                <w:color w:val="000000"/>
              </w:rPr>
              <w:t>01</w:t>
            </w:r>
          </w:p>
        </w:tc>
        <w:tc>
          <w:tcPr>
            <w:tcW w:w="1061" w:type="dxa"/>
            <w:tcBorders>
              <w:bottom w:val="single" w:sz="4" w:space="0" w:color="000000"/>
            </w:tcBorders>
            <w:vAlign w:val="center"/>
          </w:tcPr>
          <w:p w:rsidR="00CC69A9" w:rsidRPr="008E6732" w:rsidRDefault="00CC69A9" w:rsidP="00CB447B">
            <w:pPr>
              <w:jc w:val="right"/>
              <w:rPr>
                <w:color w:val="000000"/>
              </w:rPr>
            </w:pPr>
          </w:p>
        </w:tc>
        <w:tc>
          <w:tcPr>
            <w:tcW w:w="907" w:type="dxa"/>
            <w:tcBorders>
              <w:bottom w:val="single" w:sz="4" w:space="0" w:color="000000"/>
            </w:tcBorders>
          </w:tcPr>
          <w:p w:rsidR="00CC69A9" w:rsidRPr="008E6732" w:rsidRDefault="00CC69A9" w:rsidP="00CB447B">
            <w:pPr>
              <w:jc w:val="right"/>
              <w:rPr>
                <w:color w:val="000000"/>
              </w:rPr>
            </w:pPr>
          </w:p>
        </w:tc>
        <w:tc>
          <w:tcPr>
            <w:tcW w:w="1679" w:type="dxa"/>
            <w:tcBorders>
              <w:bottom w:val="single" w:sz="4" w:space="0" w:color="000000"/>
            </w:tcBorders>
          </w:tcPr>
          <w:p w:rsidR="00CC69A9" w:rsidRPr="008E6732" w:rsidRDefault="002E7FE7" w:rsidP="00CB447B">
            <w:pPr>
              <w:jc w:val="center"/>
              <w:rPr>
                <w:color w:val="000000"/>
                <w:sz w:val="24"/>
                <w:szCs w:val="24"/>
              </w:rPr>
            </w:pPr>
            <w:r w:rsidRPr="008E6732">
              <w:rPr>
                <w:color w:val="000000"/>
                <w:sz w:val="24"/>
                <w:szCs w:val="24"/>
              </w:rPr>
              <w:t>Tăng 6 ca</w:t>
            </w:r>
          </w:p>
        </w:tc>
      </w:tr>
      <w:tr w:rsidR="00CC69A9" w:rsidRPr="008E6732" w:rsidTr="00960A30">
        <w:trPr>
          <w:jc w:val="center"/>
        </w:trPr>
        <w:tc>
          <w:tcPr>
            <w:tcW w:w="563" w:type="dxa"/>
            <w:vMerge w:val="restart"/>
            <w:vAlign w:val="center"/>
          </w:tcPr>
          <w:p w:rsidR="00CC69A9" w:rsidRPr="008E6732" w:rsidRDefault="00CC69A9" w:rsidP="00CB447B">
            <w:pPr>
              <w:tabs>
                <w:tab w:val="left" w:pos="720"/>
                <w:tab w:val="left" w:pos="9000"/>
              </w:tabs>
              <w:jc w:val="both"/>
            </w:pPr>
            <w:r w:rsidRPr="008E6732">
              <w:t>10</w:t>
            </w:r>
          </w:p>
        </w:tc>
        <w:tc>
          <w:tcPr>
            <w:tcW w:w="2943" w:type="dxa"/>
            <w:tcBorders>
              <w:bottom w:val="dotted" w:sz="4" w:space="0" w:color="000000"/>
            </w:tcBorders>
          </w:tcPr>
          <w:p w:rsidR="00CC69A9" w:rsidRPr="008E6732" w:rsidRDefault="00CC69A9" w:rsidP="00CB447B">
            <w:pPr>
              <w:ind w:right="-85"/>
              <w:rPr>
                <w:bCs/>
                <w:lang w:val="es-ES_tradnl"/>
              </w:rPr>
            </w:pPr>
            <w:r w:rsidRPr="008E6732">
              <w:rPr>
                <w:bCs/>
                <w:lang w:val="es-ES_tradnl"/>
              </w:rPr>
              <w:t>Cận lâm sàng:</w:t>
            </w:r>
          </w:p>
        </w:tc>
        <w:tc>
          <w:tcPr>
            <w:tcW w:w="1170" w:type="dxa"/>
            <w:tcBorders>
              <w:bottom w:val="dotted" w:sz="4" w:space="0" w:color="000000"/>
            </w:tcBorders>
          </w:tcPr>
          <w:p w:rsidR="00CC69A9" w:rsidRPr="008E6732" w:rsidRDefault="00CC69A9" w:rsidP="00CB447B">
            <w:pPr>
              <w:jc w:val="right"/>
              <w:rPr>
                <w:color w:val="000000"/>
              </w:rPr>
            </w:pPr>
          </w:p>
        </w:tc>
        <w:tc>
          <w:tcPr>
            <w:tcW w:w="1170" w:type="dxa"/>
            <w:tcBorders>
              <w:bottom w:val="dotted" w:sz="4" w:space="0" w:color="000000"/>
            </w:tcBorders>
            <w:vAlign w:val="center"/>
          </w:tcPr>
          <w:p w:rsidR="00CC69A9" w:rsidRPr="008E6732" w:rsidRDefault="00CC69A9" w:rsidP="00CB447B">
            <w:pPr>
              <w:jc w:val="right"/>
              <w:rPr>
                <w:color w:val="000000"/>
              </w:rPr>
            </w:pPr>
          </w:p>
        </w:tc>
        <w:tc>
          <w:tcPr>
            <w:tcW w:w="1061" w:type="dxa"/>
            <w:tcBorders>
              <w:bottom w:val="dotted" w:sz="4" w:space="0" w:color="000000"/>
            </w:tcBorders>
            <w:vAlign w:val="center"/>
          </w:tcPr>
          <w:p w:rsidR="00CC69A9" w:rsidRPr="008E6732" w:rsidRDefault="00CC69A9" w:rsidP="00CB447B">
            <w:pPr>
              <w:jc w:val="right"/>
              <w:rPr>
                <w:color w:val="000000"/>
              </w:rPr>
            </w:pPr>
          </w:p>
        </w:tc>
        <w:tc>
          <w:tcPr>
            <w:tcW w:w="907" w:type="dxa"/>
            <w:tcBorders>
              <w:bottom w:val="dotted" w:sz="4" w:space="0" w:color="000000"/>
            </w:tcBorders>
          </w:tcPr>
          <w:p w:rsidR="00CC69A9" w:rsidRPr="008E6732" w:rsidRDefault="00CC69A9" w:rsidP="00CB447B">
            <w:pPr>
              <w:jc w:val="right"/>
              <w:rPr>
                <w:color w:val="000000"/>
              </w:rPr>
            </w:pPr>
          </w:p>
        </w:tc>
        <w:tc>
          <w:tcPr>
            <w:tcW w:w="1679" w:type="dxa"/>
            <w:tcBorders>
              <w:bottom w:val="dotted" w:sz="4" w:space="0" w:color="000000"/>
            </w:tcBorders>
          </w:tcPr>
          <w:p w:rsidR="00CC69A9" w:rsidRPr="008E6732" w:rsidRDefault="00CC69A9" w:rsidP="00CB447B">
            <w:pPr>
              <w:jc w:val="center"/>
              <w:rPr>
                <w:color w:val="000000"/>
                <w:sz w:val="24"/>
                <w:szCs w:val="24"/>
              </w:rPr>
            </w:pP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000000"/>
              <w:bottom w:val="dotted" w:sz="4" w:space="0" w:color="000000"/>
            </w:tcBorders>
          </w:tcPr>
          <w:p w:rsidR="00CC69A9" w:rsidRPr="008E6732" w:rsidRDefault="00CC69A9" w:rsidP="00CB447B">
            <w:pPr>
              <w:ind w:right="-85"/>
              <w:rPr>
                <w:bCs/>
                <w:lang w:val="es-ES_tradnl"/>
              </w:rPr>
            </w:pPr>
            <w:r w:rsidRPr="008E6732">
              <w:rPr>
                <w:bCs/>
                <w:lang w:val="es-ES_tradnl"/>
              </w:rPr>
              <w:t>Xét nghiệm</w:t>
            </w:r>
          </w:p>
        </w:tc>
        <w:tc>
          <w:tcPr>
            <w:tcW w:w="1170" w:type="dxa"/>
            <w:tcBorders>
              <w:top w:val="dotted" w:sz="4" w:space="0" w:color="000000"/>
              <w:bottom w:val="dotted" w:sz="4" w:space="0" w:color="000000"/>
            </w:tcBorders>
          </w:tcPr>
          <w:p w:rsidR="00CC69A9" w:rsidRPr="008E6732" w:rsidRDefault="0061146C" w:rsidP="00CB447B">
            <w:pPr>
              <w:jc w:val="right"/>
              <w:rPr>
                <w:color w:val="000000"/>
              </w:rPr>
            </w:pPr>
            <w:r w:rsidRPr="008E6732">
              <w:rPr>
                <w:color w:val="000000"/>
              </w:rPr>
              <w:t>86.167</w:t>
            </w:r>
          </w:p>
        </w:tc>
        <w:tc>
          <w:tcPr>
            <w:tcW w:w="1170" w:type="dxa"/>
            <w:tcBorders>
              <w:top w:val="dotted" w:sz="4" w:space="0" w:color="000000"/>
              <w:bottom w:val="dotted" w:sz="4" w:space="0" w:color="000000"/>
            </w:tcBorders>
            <w:vAlign w:val="center"/>
          </w:tcPr>
          <w:p w:rsidR="00CC69A9" w:rsidRPr="008E6732" w:rsidRDefault="006930BF" w:rsidP="00CB447B">
            <w:pPr>
              <w:jc w:val="right"/>
              <w:rPr>
                <w:color w:val="000000"/>
              </w:rPr>
            </w:pPr>
            <w:r w:rsidRPr="008E6732">
              <w:rPr>
                <w:color w:val="000000"/>
              </w:rPr>
              <w:t>148.496</w:t>
            </w:r>
          </w:p>
        </w:tc>
        <w:tc>
          <w:tcPr>
            <w:tcW w:w="1061" w:type="dxa"/>
            <w:tcBorders>
              <w:top w:val="dotted" w:sz="4" w:space="0" w:color="000000"/>
              <w:bottom w:val="dotted" w:sz="4" w:space="0" w:color="000000"/>
            </w:tcBorders>
            <w:vAlign w:val="center"/>
          </w:tcPr>
          <w:p w:rsidR="00CC69A9" w:rsidRPr="008E6732" w:rsidRDefault="00CC69A9" w:rsidP="00CB447B">
            <w:pPr>
              <w:jc w:val="right"/>
              <w:rPr>
                <w:color w:val="000000"/>
              </w:rPr>
            </w:pPr>
            <w:r w:rsidRPr="008E6732">
              <w:rPr>
                <w:color w:val="000000"/>
              </w:rPr>
              <w:t>120.000</w:t>
            </w:r>
          </w:p>
        </w:tc>
        <w:tc>
          <w:tcPr>
            <w:tcW w:w="907" w:type="dxa"/>
            <w:tcBorders>
              <w:top w:val="dotted" w:sz="4" w:space="0" w:color="000000"/>
              <w:bottom w:val="dotted" w:sz="4" w:space="0" w:color="000000"/>
            </w:tcBorders>
          </w:tcPr>
          <w:p w:rsidR="00CC69A9" w:rsidRPr="008E6732" w:rsidRDefault="00F748E1" w:rsidP="00CB447B">
            <w:pPr>
              <w:jc w:val="right"/>
              <w:rPr>
                <w:color w:val="000000"/>
              </w:rPr>
            </w:pPr>
            <w:r w:rsidRPr="008E6732">
              <w:rPr>
                <w:color w:val="000000"/>
              </w:rPr>
              <w:t>71,8</w:t>
            </w:r>
          </w:p>
        </w:tc>
        <w:tc>
          <w:tcPr>
            <w:tcW w:w="1679" w:type="dxa"/>
            <w:tcBorders>
              <w:top w:val="dotted" w:sz="4" w:space="0" w:color="000000"/>
              <w:bottom w:val="dotted" w:sz="4" w:space="0" w:color="000000"/>
            </w:tcBorders>
          </w:tcPr>
          <w:p w:rsidR="00CC69A9" w:rsidRPr="008E6732" w:rsidRDefault="00CC69A9" w:rsidP="00CB447B">
            <w:pPr>
              <w:jc w:val="center"/>
              <w:rPr>
                <w:color w:val="000000"/>
                <w:sz w:val="24"/>
                <w:szCs w:val="24"/>
              </w:rPr>
            </w:pPr>
            <w:r w:rsidRPr="008E6732">
              <w:rPr>
                <w:color w:val="000000"/>
                <w:sz w:val="24"/>
                <w:szCs w:val="24"/>
              </w:rPr>
              <w:t>Giảm 4</w:t>
            </w:r>
            <w:r w:rsidR="002E7FE7" w:rsidRPr="008E6732">
              <w:rPr>
                <w:color w:val="000000"/>
                <w:sz w:val="24"/>
                <w:szCs w:val="24"/>
              </w:rPr>
              <w:t>1</w:t>
            </w:r>
            <w:r w:rsidRPr="008E6732">
              <w:rPr>
                <w:color w:val="000000"/>
                <w:sz w:val="24"/>
                <w:szCs w:val="24"/>
              </w:rPr>
              <w:t>,9%</w:t>
            </w: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000000"/>
              <w:bottom w:val="dotted" w:sz="4" w:space="0" w:color="000000"/>
            </w:tcBorders>
          </w:tcPr>
          <w:p w:rsidR="00CC69A9" w:rsidRPr="008E6732" w:rsidRDefault="00CC69A9" w:rsidP="00CB447B">
            <w:pPr>
              <w:ind w:right="-85"/>
              <w:rPr>
                <w:bCs/>
                <w:lang w:val="es-ES_tradnl"/>
              </w:rPr>
            </w:pPr>
            <w:r w:rsidRPr="008E6732">
              <w:rPr>
                <w:bCs/>
                <w:lang w:val="es-ES_tradnl"/>
              </w:rPr>
              <w:t>X quang</w:t>
            </w:r>
          </w:p>
        </w:tc>
        <w:tc>
          <w:tcPr>
            <w:tcW w:w="1170" w:type="dxa"/>
            <w:tcBorders>
              <w:top w:val="dotted" w:sz="4" w:space="0" w:color="000000"/>
              <w:bottom w:val="dotted" w:sz="4" w:space="0" w:color="000000"/>
            </w:tcBorders>
          </w:tcPr>
          <w:p w:rsidR="00CC69A9" w:rsidRPr="008E6732" w:rsidRDefault="0061146C" w:rsidP="00CB447B">
            <w:pPr>
              <w:jc w:val="right"/>
              <w:rPr>
                <w:color w:val="000000"/>
              </w:rPr>
            </w:pPr>
            <w:r w:rsidRPr="008E6732">
              <w:rPr>
                <w:color w:val="000000"/>
              </w:rPr>
              <w:t>12.586</w:t>
            </w:r>
          </w:p>
        </w:tc>
        <w:tc>
          <w:tcPr>
            <w:tcW w:w="1170" w:type="dxa"/>
            <w:tcBorders>
              <w:top w:val="dotted" w:sz="4" w:space="0" w:color="000000"/>
              <w:bottom w:val="dotted" w:sz="4" w:space="0" w:color="000000"/>
            </w:tcBorders>
            <w:vAlign w:val="center"/>
          </w:tcPr>
          <w:p w:rsidR="00CC69A9" w:rsidRPr="008E6732" w:rsidRDefault="006930BF" w:rsidP="00CB447B">
            <w:pPr>
              <w:jc w:val="right"/>
              <w:rPr>
                <w:color w:val="000000"/>
              </w:rPr>
            </w:pPr>
            <w:r w:rsidRPr="008E6732">
              <w:rPr>
                <w:color w:val="000000"/>
              </w:rPr>
              <w:t>14.773</w:t>
            </w:r>
          </w:p>
        </w:tc>
        <w:tc>
          <w:tcPr>
            <w:tcW w:w="1061" w:type="dxa"/>
            <w:tcBorders>
              <w:top w:val="dotted" w:sz="4" w:space="0" w:color="000000"/>
              <w:bottom w:val="dotted" w:sz="4" w:space="0" w:color="000000"/>
            </w:tcBorders>
            <w:vAlign w:val="center"/>
          </w:tcPr>
          <w:p w:rsidR="00CC69A9" w:rsidRPr="008E6732" w:rsidRDefault="00CC69A9" w:rsidP="00CB447B">
            <w:pPr>
              <w:jc w:val="right"/>
              <w:rPr>
                <w:color w:val="000000"/>
              </w:rPr>
            </w:pPr>
            <w:r w:rsidRPr="008E6732">
              <w:rPr>
                <w:color w:val="000000"/>
              </w:rPr>
              <w:t>12.000</w:t>
            </w:r>
          </w:p>
        </w:tc>
        <w:tc>
          <w:tcPr>
            <w:tcW w:w="907" w:type="dxa"/>
            <w:tcBorders>
              <w:top w:val="dotted" w:sz="4" w:space="0" w:color="000000"/>
              <w:bottom w:val="dotted" w:sz="4" w:space="0" w:color="000000"/>
            </w:tcBorders>
          </w:tcPr>
          <w:p w:rsidR="00CC69A9" w:rsidRPr="008E6732" w:rsidRDefault="00F748E1" w:rsidP="00CB447B">
            <w:pPr>
              <w:jc w:val="right"/>
              <w:rPr>
                <w:color w:val="000000"/>
              </w:rPr>
            </w:pPr>
            <w:r w:rsidRPr="008E6732">
              <w:rPr>
                <w:color w:val="000000"/>
              </w:rPr>
              <w:t>104,8</w:t>
            </w:r>
          </w:p>
        </w:tc>
        <w:tc>
          <w:tcPr>
            <w:tcW w:w="1679" w:type="dxa"/>
            <w:tcBorders>
              <w:top w:val="dotted" w:sz="4" w:space="0" w:color="000000"/>
              <w:bottom w:val="dotted" w:sz="4" w:space="0" w:color="000000"/>
            </w:tcBorders>
          </w:tcPr>
          <w:p w:rsidR="00CC69A9" w:rsidRPr="008E6732" w:rsidRDefault="002E7FE7" w:rsidP="00CB447B">
            <w:pPr>
              <w:jc w:val="center"/>
              <w:rPr>
                <w:color w:val="000000"/>
                <w:sz w:val="24"/>
                <w:szCs w:val="24"/>
              </w:rPr>
            </w:pPr>
            <w:r w:rsidRPr="008E6732">
              <w:rPr>
                <w:color w:val="000000"/>
                <w:sz w:val="24"/>
                <w:szCs w:val="24"/>
              </w:rPr>
              <w:t>Giảm 14,8%</w:t>
            </w: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000000"/>
              <w:bottom w:val="dotted" w:sz="4" w:space="0" w:color="000000"/>
            </w:tcBorders>
          </w:tcPr>
          <w:p w:rsidR="00CC69A9" w:rsidRPr="008E6732" w:rsidRDefault="00CC69A9" w:rsidP="00CB447B">
            <w:pPr>
              <w:ind w:right="-85"/>
              <w:rPr>
                <w:bCs/>
                <w:lang w:val="es-ES_tradnl"/>
              </w:rPr>
            </w:pPr>
            <w:r w:rsidRPr="008E6732">
              <w:rPr>
                <w:bCs/>
                <w:lang w:val="es-ES_tradnl"/>
              </w:rPr>
              <w:t>Siêu âm</w:t>
            </w:r>
          </w:p>
        </w:tc>
        <w:tc>
          <w:tcPr>
            <w:tcW w:w="1170" w:type="dxa"/>
            <w:tcBorders>
              <w:top w:val="dotted" w:sz="4" w:space="0" w:color="000000"/>
              <w:bottom w:val="dotted" w:sz="4" w:space="0" w:color="000000"/>
            </w:tcBorders>
          </w:tcPr>
          <w:p w:rsidR="00CC69A9" w:rsidRPr="008E6732" w:rsidRDefault="0061146C" w:rsidP="00CB447B">
            <w:pPr>
              <w:jc w:val="right"/>
              <w:rPr>
                <w:color w:val="000000"/>
              </w:rPr>
            </w:pPr>
            <w:r w:rsidRPr="008E6732">
              <w:rPr>
                <w:color w:val="000000"/>
              </w:rPr>
              <w:t>10.746</w:t>
            </w:r>
          </w:p>
        </w:tc>
        <w:tc>
          <w:tcPr>
            <w:tcW w:w="1170" w:type="dxa"/>
            <w:tcBorders>
              <w:top w:val="dotted" w:sz="4" w:space="0" w:color="000000"/>
              <w:bottom w:val="dotted" w:sz="4" w:space="0" w:color="000000"/>
            </w:tcBorders>
            <w:vAlign w:val="center"/>
          </w:tcPr>
          <w:p w:rsidR="00CC69A9" w:rsidRPr="008E6732" w:rsidRDefault="006930BF" w:rsidP="00CB447B">
            <w:pPr>
              <w:jc w:val="right"/>
              <w:rPr>
                <w:color w:val="000000"/>
              </w:rPr>
            </w:pPr>
            <w:r w:rsidRPr="008E6732">
              <w:rPr>
                <w:color w:val="000000"/>
              </w:rPr>
              <w:t>12.931</w:t>
            </w:r>
          </w:p>
        </w:tc>
        <w:tc>
          <w:tcPr>
            <w:tcW w:w="1061" w:type="dxa"/>
            <w:tcBorders>
              <w:top w:val="dotted" w:sz="4" w:space="0" w:color="000000"/>
              <w:bottom w:val="dotted" w:sz="4" w:space="0" w:color="000000"/>
            </w:tcBorders>
            <w:vAlign w:val="center"/>
          </w:tcPr>
          <w:p w:rsidR="00CC69A9" w:rsidRPr="008E6732" w:rsidRDefault="00CC69A9" w:rsidP="00CB447B">
            <w:pPr>
              <w:jc w:val="right"/>
              <w:rPr>
                <w:color w:val="000000"/>
              </w:rPr>
            </w:pPr>
            <w:r w:rsidRPr="008E6732">
              <w:rPr>
                <w:color w:val="000000"/>
              </w:rPr>
              <w:t>12.000</w:t>
            </w:r>
          </w:p>
        </w:tc>
        <w:tc>
          <w:tcPr>
            <w:tcW w:w="907" w:type="dxa"/>
            <w:tcBorders>
              <w:top w:val="dotted" w:sz="4" w:space="0" w:color="000000"/>
              <w:bottom w:val="dotted" w:sz="4" w:space="0" w:color="000000"/>
            </w:tcBorders>
          </w:tcPr>
          <w:p w:rsidR="00CC69A9" w:rsidRPr="008E6732" w:rsidRDefault="00F748E1" w:rsidP="00CB447B">
            <w:pPr>
              <w:jc w:val="right"/>
              <w:rPr>
                <w:color w:val="000000"/>
              </w:rPr>
            </w:pPr>
            <w:r w:rsidRPr="008E6732">
              <w:rPr>
                <w:color w:val="000000"/>
              </w:rPr>
              <w:t>89,5</w:t>
            </w:r>
          </w:p>
        </w:tc>
        <w:tc>
          <w:tcPr>
            <w:tcW w:w="1679" w:type="dxa"/>
            <w:tcBorders>
              <w:top w:val="dotted" w:sz="4" w:space="0" w:color="000000"/>
              <w:bottom w:val="dotted" w:sz="4" w:space="0" w:color="000000"/>
            </w:tcBorders>
          </w:tcPr>
          <w:p w:rsidR="00CC69A9" w:rsidRPr="008E6732" w:rsidRDefault="00CC69A9" w:rsidP="00CB447B">
            <w:pPr>
              <w:jc w:val="center"/>
              <w:rPr>
                <w:color w:val="000000"/>
                <w:sz w:val="24"/>
                <w:szCs w:val="24"/>
              </w:rPr>
            </w:pPr>
            <w:r w:rsidRPr="008E6732">
              <w:rPr>
                <w:color w:val="000000"/>
                <w:sz w:val="24"/>
                <w:szCs w:val="24"/>
              </w:rPr>
              <w:t>Giảm 1</w:t>
            </w:r>
            <w:r w:rsidR="002E7FE7" w:rsidRPr="008E6732">
              <w:rPr>
                <w:color w:val="000000"/>
                <w:sz w:val="24"/>
                <w:szCs w:val="24"/>
              </w:rPr>
              <w:t>6</w:t>
            </w:r>
            <w:r w:rsidRPr="008E6732">
              <w:rPr>
                <w:color w:val="000000"/>
                <w:sz w:val="24"/>
                <w:szCs w:val="24"/>
              </w:rPr>
              <w:t>,8%</w:t>
            </w: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000000"/>
              <w:bottom w:val="dotted" w:sz="4" w:space="0" w:color="000000"/>
            </w:tcBorders>
          </w:tcPr>
          <w:p w:rsidR="00CC69A9" w:rsidRPr="008E6732" w:rsidRDefault="00CC69A9" w:rsidP="00CB447B">
            <w:pPr>
              <w:ind w:right="-85"/>
              <w:rPr>
                <w:bCs/>
                <w:lang w:val="es-ES_tradnl"/>
              </w:rPr>
            </w:pPr>
            <w:r w:rsidRPr="008E6732">
              <w:rPr>
                <w:bCs/>
                <w:lang w:val="es-ES_tradnl"/>
              </w:rPr>
              <w:t xml:space="preserve">Nội soi </w:t>
            </w:r>
            <w:r w:rsidR="0061146C" w:rsidRPr="008E6732">
              <w:rPr>
                <w:bCs/>
                <w:lang w:val="es-ES_tradnl"/>
              </w:rPr>
              <w:t>(TMH)</w:t>
            </w:r>
          </w:p>
        </w:tc>
        <w:tc>
          <w:tcPr>
            <w:tcW w:w="1170" w:type="dxa"/>
            <w:tcBorders>
              <w:top w:val="dotted" w:sz="4" w:space="0" w:color="000000"/>
              <w:bottom w:val="dotted" w:sz="4" w:space="0" w:color="000000"/>
            </w:tcBorders>
          </w:tcPr>
          <w:p w:rsidR="00CC69A9" w:rsidRPr="008E6732" w:rsidRDefault="0061146C" w:rsidP="00CB447B">
            <w:pPr>
              <w:jc w:val="right"/>
              <w:rPr>
                <w:color w:val="000000"/>
              </w:rPr>
            </w:pPr>
            <w:r w:rsidRPr="008E6732">
              <w:rPr>
                <w:color w:val="000000"/>
              </w:rPr>
              <w:t>54</w:t>
            </w:r>
          </w:p>
        </w:tc>
        <w:tc>
          <w:tcPr>
            <w:tcW w:w="1170" w:type="dxa"/>
            <w:tcBorders>
              <w:top w:val="dotted" w:sz="4" w:space="0" w:color="000000"/>
              <w:bottom w:val="dotted" w:sz="4" w:space="0" w:color="000000"/>
            </w:tcBorders>
            <w:vAlign w:val="center"/>
          </w:tcPr>
          <w:p w:rsidR="00CC69A9" w:rsidRPr="008E6732" w:rsidRDefault="006930BF" w:rsidP="00CB447B">
            <w:pPr>
              <w:jc w:val="right"/>
              <w:rPr>
                <w:color w:val="000000"/>
              </w:rPr>
            </w:pPr>
            <w:r w:rsidRPr="008E6732">
              <w:rPr>
                <w:color w:val="000000"/>
              </w:rPr>
              <w:t>298</w:t>
            </w:r>
          </w:p>
        </w:tc>
        <w:tc>
          <w:tcPr>
            <w:tcW w:w="1061" w:type="dxa"/>
            <w:tcBorders>
              <w:top w:val="dotted" w:sz="4" w:space="0" w:color="000000"/>
              <w:bottom w:val="dotted" w:sz="4" w:space="0" w:color="000000"/>
            </w:tcBorders>
            <w:vAlign w:val="center"/>
          </w:tcPr>
          <w:p w:rsidR="00CC69A9" w:rsidRPr="008E6732" w:rsidRDefault="00CC69A9" w:rsidP="00CB447B">
            <w:pPr>
              <w:jc w:val="right"/>
              <w:rPr>
                <w:color w:val="000000"/>
              </w:rPr>
            </w:pPr>
            <w:r w:rsidRPr="008E6732">
              <w:rPr>
                <w:color w:val="000000"/>
              </w:rPr>
              <w:t>1.000</w:t>
            </w:r>
          </w:p>
        </w:tc>
        <w:tc>
          <w:tcPr>
            <w:tcW w:w="907" w:type="dxa"/>
            <w:tcBorders>
              <w:top w:val="dotted" w:sz="4" w:space="0" w:color="000000"/>
              <w:bottom w:val="dotted" w:sz="4" w:space="0" w:color="000000"/>
            </w:tcBorders>
          </w:tcPr>
          <w:p w:rsidR="00CC69A9" w:rsidRPr="008E6732" w:rsidRDefault="00F748E1" w:rsidP="00CB447B">
            <w:pPr>
              <w:jc w:val="right"/>
              <w:rPr>
                <w:color w:val="000000"/>
              </w:rPr>
            </w:pPr>
            <w:r w:rsidRPr="008E6732">
              <w:rPr>
                <w:color w:val="000000"/>
              </w:rPr>
              <w:t>5,4</w:t>
            </w:r>
          </w:p>
        </w:tc>
        <w:tc>
          <w:tcPr>
            <w:tcW w:w="1679" w:type="dxa"/>
            <w:tcBorders>
              <w:top w:val="dotted" w:sz="4" w:space="0" w:color="000000"/>
              <w:bottom w:val="dotted" w:sz="4" w:space="0" w:color="000000"/>
            </w:tcBorders>
          </w:tcPr>
          <w:p w:rsidR="00CC69A9" w:rsidRPr="008E6732" w:rsidRDefault="00CC69A9" w:rsidP="00CB447B">
            <w:pPr>
              <w:jc w:val="center"/>
              <w:rPr>
                <w:color w:val="000000"/>
                <w:sz w:val="24"/>
                <w:szCs w:val="24"/>
              </w:rPr>
            </w:pPr>
            <w:r w:rsidRPr="008E6732">
              <w:rPr>
                <w:color w:val="000000"/>
                <w:sz w:val="24"/>
                <w:szCs w:val="24"/>
              </w:rPr>
              <w:t xml:space="preserve">Giảm </w:t>
            </w:r>
            <w:r w:rsidR="002E7FE7" w:rsidRPr="008E6732">
              <w:rPr>
                <w:color w:val="000000"/>
                <w:sz w:val="24"/>
                <w:szCs w:val="24"/>
              </w:rPr>
              <w:t>81,8</w:t>
            </w:r>
            <w:r w:rsidRPr="008E6732">
              <w:rPr>
                <w:color w:val="000000"/>
                <w:sz w:val="24"/>
                <w:szCs w:val="24"/>
              </w:rPr>
              <w:t>%</w:t>
            </w:r>
          </w:p>
        </w:tc>
      </w:tr>
      <w:tr w:rsidR="00CC69A9" w:rsidRPr="008E6732" w:rsidTr="00960A30">
        <w:trPr>
          <w:jc w:val="center"/>
        </w:trPr>
        <w:tc>
          <w:tcPr>
            <w:tcW w:w="563" w:type="dxa"/>
            <w:vMerge/>
            <w:vAlign w:val="center"/>
          </w:tcPr>
          <w:p w:rsidR="00CC69A9" w:rsidRPr="008E6732" w:rsidRDefault="00CC69A9" w:rsidP="00CB447B">
            <w:pPr>
              <w:tabs>
                <w:tab w:val="left" w:pos="720"/>
                <w:tab w:val="left" w:pos="9000"/>
              </w:tabs>
              <w:jc w:val="both"/>
            </w:pPr>
          </w:p>
        </w:tc>
        <w:tc>
          <w:tcPr>
            <w:tcW w:w="2943" w:type="dxa"/>
            <w:tcBorders>
              <w:top w:val="dotted" w:sz="4" w:space="0" w:color="000000"/>
            </w:tcBorders>
          </w:tcPr>
          <w:p w:rsidR="00CC69A9" w:rsidRPr="008E6732" w:rsidRDefault="00CC69A9" w:rsidP="00CB447B">
            <w:pPr>
              <w:ind w:right="-85"/>
              <w:rPr>
                <w:bCs/>
                <w:lang w:val="es-ES_tradnl"/>
              </w:rPr>
            </w:pPr>
            <w:r w:rsidRPr="008E6732">
              <w:rPr>
                <w:bCs/>
                <w:lang w:val="es-ES_tradnl"/>
              </w:rPr>
              <w:t>Điện tim</w:t>
            </w:r>
          </w:p>
        </w:tc>
        <w:tc>
          <w:tcPr>
            <w:tcW w:w="1170" w:type="dxa"/>
            <w:tcBorders>
              <w:top w:val="dotted" w:sz="4" w:space="0" w:color="000000"/>
            </w:tcBorders>
          </w:tcPr>
          <w:p w:rsidR="00CC69A9" w:rsidRPr="008E6732" w:rsidRDefault="0061146C" w:rsidP="00CB447B">
            <w:pPr>
              <w:jc w:val="right"/>
              <w:rPr>
                <w:color w:val="000000"/>
              </w:rPr>
            </w:pPr>
            <w:r w:rsidRPr="008E6732">
              <w:rPr>
                <w:color w:val="000000"/>
              </w:rPr>
              <w:t>5.905</w:t>
            </w:r>
          </w:p>
        </w:tc>
        <w:tc>
          <w:tcPr>
            <w:tcW w:w="1170" w:type="dxa"/>
            <w:tcBorders>
              <w:top w:val="dotted" w:sz="4" w:space="0" w:color="000000"/>
            </w:tcBorders>
            <w:vAlign w:val="center"/>
          </w:tcPr>
          <w:p w:rsidR="00CC69A9" w:rsidRPr="008E6732" w:rsidRDefault="006930BF" w:rsidP="00CB447B">
            <w:pPr>
              <w:jc w:val="right"/>
              <w:rPr>
                <w:color w:val="000000"/>
              </w:rPr>
            </w:pPr>
            <w:r w:rsidRPr="008E6732">
              <w:rPr>
                <w:color w:val="000000"/>
              </w:rPr>
              <w:t>9.443</w:t>
            </w:r>
          </w:p>
        </w:tc>
        <w:tc>
          <w:tcPr>
            <w:tcW w:w="1061" w:type="dxa"/>
            <w:tcBorders>
              <w:top w:val="dotted" w:sz="4" w:space="0" w:color="000000"/>
            </w:tcBorders>
            <w:vAlign w:val="center"/>
          </w:tcPr>
          <w:p w:rsidR="00CC69A9" w:rsidRPr="008E6732" w:rsidRDefault="00CC69A9" w:rsidP="00CB447B">
            <w:pPr>
              <w:jc w:val="right"/>
              <w:rPr>
                <w:color w:val="000000"/>
              </w:rPr>
            </w:pPr>
            <w:r w:rsidRPr="008E6732">
              <w:rPr>
                <w:color w:val="000000"/>
              </w:rPr>
              <w:t>10.000</w:t>
            </w:r>
          </w:p>
        </w:tc>
        <w:tc>
          <w:tcPr>
            <w:tcW w:w="907" w:type="dxa"/>
            <w:tcBorders>
              <w:top w:val="dotted" w:sz="4" w:space="0" w:color="000000"/>
            </w:tcBorders>
          </w:tcPr>
          <w:p w:rsidR="00CC69A9" w:rsidRPr="008E6732" w:rsidRDefault="00F748E1" w:rsidP="00CB447B">
            <w:pPr>
              <w:jc w:val="right"/>
              <w:rPr>
                <w:color w:val="000000"/>
              </w:rPr>
            </w:pPr>
            <w:r w:rsidRPr="008E6732">
              <w:rPr>
                <w:color w:val="000000"/>
              </w:rPr>
              <w:t>59,05</w:t>
            </w:r>
          </w:p>
        </w:tc>
        <w:tc>
          <w:tcPr>
            <w:tcW w:w="1679" w:type="dxa"/>
            <w:tcBorders>
              <w:top w:val="dotted" w:sz="4" w:space="0" w:color="000000"/>
            </w:tcBorders>
          </w:tcPr>
          <w:p w:rsidR="00CC69A9" w:rsidRPr="008E6732" w:rsidRDefault="002E7FE7" w:rsidP="00CB447B">
            <w:pPr>
              <w:jc w:val="center"/>
              <w:rPr>
                <w:color w:val="000000"/>
                <w:sz w:val="24"/>
                <w:szCs w:val="24"/>
              </w:rPr>
            </w:pPr>
            <w:r w:rsidRPr="008E6732">
              <w:rPr>
                <w:color w:val="000000"/>
                <w:sz w:val="24"/>
                <w:szCs w:val="24"/>
              </w:rPr>
              <w:t>Giảm 37,4</w:t>
            </w:r>
            <w:r w:rsidR="00CC69A9" w:rsidRPr="008E6732">
              <w:rPr>
                <w:color w:val="000000"/>
                <w:sz w:val="24"/>
                <w:szCs w:val="24"/>
              </w:rPr>
              <w:t>%</w:t>
            </w:r>
          </w:p>
        </w:tc>
      </w:tr>
    </w:tbl>
    <w:p w:rsidR="00CC69A9" w:rsidRPr="008E6732" w:rsidRDefault="00CC69A9" w:rsidP="00B77BB3">
      <w:pPr>
        <w:ind w:firstLine="720"/>
        <w:jc w:val="both"/>
        <w:rPr>
          <w:b/>
          <w:color w:val="000000"/>
        </w:rPr>
      </w:pPr>
      <w:r w:rsidRPr="008E6732">
        <w:rPr>
          <w:b/>
          <w:color w:val="000000"/>
        </w:rPr>
        <w:t xml:space="preserve">2.2. </w:t>
      </w:r>
      <w:r w:rsidRPr="008E6732">
        <w:rPr>
          <w:b/>
          <w:bCs/>
        </w:rPr>
        <w:t>Y dược cổ truyền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3907"/>
        <w:gridCol w:w="1621"/>
        <w:gridCol w:w="1701"/>
        <w:gridCol w:w="1559"/>
      </w:tblGrid>
      <w:tr w:rsidR="00CC69A9" w:rsidRPr="008E6732" w:rsidTr="00960A30">
        <w:trPr>
          <w:trHeight w:val="608"/>
          <w:jc w:val="center"/>
        </w:trPr>
        <w:tc>
          <w:tcPr>
            <w:tcW w:w="563" w:type="dxa"/>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jc w:val="center"/>
              <w:rPr>
                <w:b/>
              </w:rPr>
            </w:pPr>
            <w:r w:rsidRPr="008E6732">
              <w:rPr>
                <w:b/>
              </w:rPr>
              <w:t>TT</w:t>
            </w:r>
          </w:p>
        </w:tc>
        <w:tc>
          <w:tcPr>
            <w:tcW w:w="3907" w:type="dxa"/>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tabs>
                <w:tab w:val="left" w:pos="720"/>
                <w:tab w:val="left" w:pos="9000"/>
              </w:tabs>
              <w:jc w:val="center"/>
              <w:rPr>
                <w:b/>
              </w:rPr>
            </w:pPr>
            <w:r w:rsidRPr="008E6732">
              <w:rPr>
                <w:b/>
              </w:rPr>
              <w:t>Nội dung</w:t>
            </w:r>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jc w:val="center"/>
              <w:rPr>
                <w:b/>
                <w:bCs/>
              </w:rPr>
            </w:pPr>
            <w:r w:rsidRPr="008E6732">
              <w:rPr>
                <w:b/>
                <w:bCs/>
              </w:rPr>
              <w:t xml:space="preserve">Thực hiện </w:t>
            </w:r>
          </w:p>
          <w:p w:rsidR="00CC69A9" w:rsidRPr="008E6732" w:rsidRDefault="00CC69A9" w:rsidP="00CB447B">
            <w:pPr>
              <w:jc w:val="center"/>
              <w:rPr>
                <w:b/>
                <w:bCs/>
              </w:rPr>
            </w:pPr>
            <w:r w:rsidRPr="008E6732">
              <w:rPr>
                <w:b/>
                <w:bCs/>
              </w:rPr>
              <w:t>2020</w:t>
            </w:r>
          </w:p>
        </w:tc>
        <w:tc>
          <w:tcPr>
            <w:tcW w:w="1701" w:type="dxa"/>
            <w:tcBorders>
              <w:top w:val="single" w:sz="4" w:space="0" w:color="000000"/>
              <w:left w:val="single" w:sz="4" w:space="0" w:color="000000"/>
              <w:bottom w:val="single" w:sz="4" w:space="0" w:color="000000"/>
              <w:right w:val="single" w:sz="4" w:space="0" w:color="000000"/>
            </w:tcBorders>
          </w:tcPr>
          <w:p w:rsidR="00CC69A9" w:rsidRPr="008E6732" w:rsidRDefault="00CC69A9" w:rsidP="00CB447B">
            <w:pPr>
              <w:jc w:val="center"/>
              <w:rPr>
                <w:b/>
                <w:bCs/>
              </w:rPr>
            </w:pPr>
            <w:r w:rsidRPr="008E6732">
              <w:rPr>
                <w:b/>
                <w:bCs/>
              </w:rPr>
              <w:t xml:space="preserve">Thực hiện </w:t>
            </w:r>
          </w:p>
          <w:p w:rsidR="00CC69A9" w:rsidRPr="008E6732" w:rsidRDefault="00CC69A9" w:rsidP="00CB447B">
            <w:pPr>
              <w:jc w:val="center"/>
              <w:rPr>
                <w:b/>
                <w:bCs/>
              </w:rPr>
            </w:pPr>
            <w:r w:rsidRPr="008E6732">
              <w:rPr>
                <w:b/>
                <w:bCs/>
              </w:rPr>
              <w:t>2019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9A9" w:rsidRPr="008E6732" w:rsidRDefault="00CC69A9" w:rsidP="00CB447B">
            <w:pPr>
              <w:jc w:val="center"/>
              <w:rPr>
                <w:b/>
                <w:bCs/>
              </w:rPr>
            </w:pPr>
            <w:r w:rsidRPr="008E6732">
              <w:rPr>
                <w:b/>
                <w:bCs/>
              </w:rPr>
              <w:t>So sánh</w:t>
            </w:r>
          </w:p>
        </w:tc>
      </w:tr>
      <w:tr w:rsidR="00CC69A9" w:rsidRPr="008E6732" w:rsidTr="00960A30">
        <w:trPr>
          <w:jc w:val="center"/>
        </w:trPr>
        <w:tc>
          <w:tcPr>
            <w:tcW w:w="563" w:type="dxa"/>
            <w:vMerge w:val="restart"/>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tabs>
                <w:tab w:val="left" w:pos="720"/>
                <w:tab w:val="left" w:pos="9000"/>
              </w:tabs>
              <w:jc w:val="center"/>
              <w:rPr>
                <w:lang w:val="es-ES_tradnl"/>
              </w:rPr>
            </w:pPr>
            <w:r w:rsidRPr="008E6732">
              <w:rPr>
                <w:lang w:val="es-ES_tradnl"/>
              </w:rPr>
              <w:t>1</w:t>
            </w:r>
          </w:p>
        </w:tc>
        <w:tc>
          <w:tcPr>
            <w:tcW w:w="3907" w:type="dxa"/>
            <w:tcBorders>
              <w:top w:val="single" w:sz="4" w:space="0" w:color="000000"/>
              <w:left w:val="single" w:sz="4" w:space="0" w:color="000000"/>
              <w:bottom w:val="dotted" w:sz="4" w:space="0" w:color="000000"/>
              <w:right w:val="single" w:sz="4" w:space="0" w:color="000000"/>
            </w:tcBorders>
            <w:hideMark/>
          </w:tcPr>
          <w:p w:rsidR="00CC69A9" w:rsidRPr="008E6732" w:rsidRDefault="00CC69A9" w:rsidP="00CB447B">
            <w:pPr>
              <w:tabs>
                <w:tab w:val="left" w:pos="720"/>
                <w:tab w:val="left" w:pos="9000"/>
              </w:tabs>
              <w:rPr>
                <w:b/>
              </w:rPr>
            </w:pPr>
            <w:r w:rsidRPr="008E6732">
              <w:rPr>
                <w:lang w:val="es-ES_tradnl"/>
              </w:rPr>
              <w:t>TS</w:t>
            </w:r>
            <w:r w:rsidRPr="008E6732">
              <w:rPr>
                <w:bCs/>
                <w:lang w:val="es-ES_tradnl"/>
              </w:rPr>
              <w:t xml:space="preserve"> lần khám YHCT</w:t>
            </w:r>
          </w:p>
        </w:tc>
        <w:tc>
          <w:tcPr>
            <w:tcW w:w="1621" w:type="dxa"/>
            <w:tcBorders>
              <w:top w:val="single" w:sz="4" w:space="0" w:color="000000"/>
              <w:left w:val="single" w:sz="4" w:space="0" w:color="000000"/>
              <w:bottom w:val="dotted" w:sz="4" w:space="0" w:color="000000"/>
              <w:right w:val="single" w:sz="4" w:space="0" w:color="000000"/>
            </w:tcBorders>
          </w:tcPr>
          <w:p w:rsidR="00CC69A9" w:rsidRPr="008E6732" w:rsidRDefault="0061146C" w:rsidP="00CB447B">
            <w:pPr>
              <w:tabs>
                <w:tab w:val="left" w:pos="720"/>
                <w:tab w:val="left" w:pos="9000"/>
              </w:tabs>
              <w:jc w:val="right"/>
            </w:pPr>
            <w:r w:rsidRPr="008E6732">
              <w:t>36.838</w:t>
            </w:r>
          </w:p>
        </w:tc>
        <w:tc>
          <w:tcPr>
            <w:tcW w:w="1701" w:type="dxa"/>
            <w:tcBorders>
              <w:top w:val="single" w:sz="4" w:space="0" w:color="000000"/>
              <w:left w:val="single" w:sz="4" w:space="0" w:color="000000"/>
              <w:bottom w:val="dotted" w:sz="4" w:space="0" w:color="000000"/>
              <w:right w:val="single" w:sz="4" w:space="0" w:color="000000"/>
            </w:tcBorders>
          </w:tcPr>
          <w:p w:rsidR="00CC69A9" w:rsidRPr="008E6732" w:rsidRDefault="006930BF" w:rsidP="00CB447B">
            <w:pPr>
              <w:tabs>
                <w:tab w:val="left" w:pos="720"/>
                <w:tab w:val="left" w:pos="9000"/>
              </w:tabs>
              <w:jc w:val="right"/>
            </w:pPr>
            <w:r w:rsidRPr="008E6732">
              <w:t>35.016</w:t>
            </w:r>
          </w:p>
        </w:tc>
        <w:tc>
          <w:tcPr>
            <w:tcW w:w="1559" w:type="dxa"/>
            <w:tcBorders>
              <w:top w:val="single" w:sz="4" w:space="0" w:color="000000"/>
              <w:left w:val="single" w:sz="4" w:space="0" w:color="000000"/>
              <w:bottom w:val="dotted" w:sz="4" w:space="0" w:color="000000"/>
              <w:right w:val="single" w:sz="4" w:space="0" w:color="000000"/>
            </w:tcBorders>
          </w:tcPr>
          <w:p w:rsidR="00CC69A9" w:rsidRPr="008E6732" w:rsidRDefault="002E7FE7" w:rsidP="00CB447B">
            <w:pPr>
              <w:tabs>
                <w:tab w:val="left" w:pos="720"/>
                <w:tab w:val="left" w:pos="9000"/>
              </w:tabs>
              <w:jc w:val="center"/>
              <w:rPr>
                <w:sz w:val="24"/>
                <w:szCs w:val="24"/>
              </w:rPr>
            </w:pPr>
            <w:r w:rsidRPr="008E6732">
              <w:rPr>
                <w:sz w:val="24"/>
                <w:szCs w:val="24"/>
              </w:rPr>
              <w:t>Tăng 5,2</w:t>
            </w:r>
            <w:r w:rsidR="00CC69A9" w:rsidRPr="008E6732">
              <w:rPr>
                <w:sz w:val="24"/>
                <w:szCs w:val="24"/>
              </w:rPr>
              <w:t>%</w:t>
            </w:r>
          </w:p>
        </w:tc>
      </w:tr>
      <w:tr w:rsidR="00CC69A9" w:rsidRPr="008E6732" w:rsidTr="00960A3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rPr>
                <w:lang w:val="es-ES_tradnl"/>
              </w:rPr>
            </w:pPr>
          </w:p>
        </w:tc>
        <w:tc>
          <w:tcPr>
            <w:tcW w:w="3907" w:type="dxa"/>
            <w:tcBorders>
              <w:top w:val="dotted" w:sz="4" w:space="0" w:color="000000"/>
              <w:left w:val="single" w:sz="4" w:space="0" w:color="000000"/>
              <w:bottom w:val="dotted" w:sz="4" w:space="0" w:color="000000"/>
              <w:right w:val="single" w:sz="4" w:space="0" w:color="000000"/>
            </w:tcBorders>
            <w:hideMark/>
          </w:tcPr>
          <w:p w:rsidR="00CC69A9" w:rsidRPr="008E6732" w:rsidRDefault="00CC69A9" w:rsidP="00CB447B">
            <w:pPr>
              <w:pStyle w:val="ListParagraph"/>
              <w:ind w:left="0"/>
              <w:rPr>
                <w:rFonts w:ascii="Times New Roman" w:hAnsi="Times New Roman"/>
                <w:szCs w:val="26"/>
              </w:rPr>
            </w:pPr>
            <w:r w:rsidRPr="008E6732">
              <w:rPr>
                <w:rFonts w:ascii="Times New Roman" w:hAnsi="Times New Roman"/>
                <w:sz w:val="26"/>
                <w:szCs w:val="26"/>
              </w:rPr>
              <w:t>- Tại TTYT</w:t>
            </w:r>
          </w:p>
        </w:tc>
        <w:tc>
          <w:tcPr>
            <w:tcW w:w="1621" w:type="dxa"/>
            <w:tcBorders>
              <w:top w:val="dotted" w:sz="4" w:space="0" w:color="000000"/>
              <w:left w:val="single" w:sz="4" w:space="0" w:color="000000"/>
              <w:bottom w:val="dotted" w:sz="4" w:space="0" w:color="000000"/>
              <w:right w:val="single" w:sz="4" w:space="0" w:color="000000"/>
            </w:tcBorders>
          </w:tcPr>
          <w:p w:rsidR="00CC69A9" w:rsidRPr="008E6732" w:rsidRDefault="0061146C" w:rsidP="00CB447B">
            <w:pPr>
              <w:tabs>
                <w:tab w:val="left" w:pos="720"/>
                <w:tab w:val="left" w:pos="9000"/>
              </w:tabs>
              <w:jc w:val="right"/>
            </w:pPr>
            <w:r w:rsidRPr="008E6732">
              <w:t>21.663</w:t>
            </w:r>
          </w:p>
        </w:tc>
        <w:tc>
          <w:tcPr>
            <w:tcW w:w="1701" w:type="dxa"/>
            <w:tcBorders>
              <w:top w:val="dotted" w:sz="4" w:space="0" w:color="000000"/>
              <w:left w:val="single" w:sz="4" w:space="0" w:color="000000"/>
              <w:bottom w:val="dotted" w:sz="4" w:space="0" w:color="000000"/>
              <w:right w:val="single" w:sz="4" w:space="0" w:color="000000"/>
            </w:tcBorders>
          </w:tcPr>
          <w:p w:rsidR="00CC69A9" w:rsidRPr="008E6732" w:rsidRDefault="006930BF" w:rsidP="00CB447B">
            <w:pPr>
              <w:tabs>
                <w:tab w:val="left" w:pos="720"/>
                <w:tab w:val="left" w:pos="9000"/>
              </w:tabs>
              <w:jc w:val="right"/>
            </w:pPr>
            <w:r w:rsidRPr="008E6732">
              <w:t>20.965</w:t>
            </w:r>
          </w:p>
        </w:tc>
        <w:tc>
          <w:tcPr>
            <w:tcW w:w="1559" w:type="dxa"/>
            <w:tcBorders>
              <w:top w:val="dotted" w:sz="4" w:space="0" w:color="000000"/>
              <w:left w:val="single" w:sz="4" w:space="0" w:color="000000"/>
              <w:bottom w:val="dotted" w:sz="4" w:space="0" w:color="000000"/>
              <w:right w:val="single" w:sz="4" w:space="0" w:color="000000"/>
            </w:tcBorders>
          </w:tcPr>
          <w:p w:rsidR="00CC69A9" w:rsidRPr="008E6732" w:rsidRDefault="00CC69A9" w:rsidP="00CB447B">
            <w:pPr>
              <w:tabs>
                <w:tab w:val="left" w:pos="720"/>
                <w:tab w:val="left" w:pos="9000"/>
              </w:tabs>
              <w:jc w:val="center"/>
              <w:rPr>
                <w:sz w:val="24"/>
                <w:szCs w:val="24"/>
              </w:rPr>
            </w:pPr>
          </w:p>
        </w:tc>
      </w:tr>
      <w:tr w:rsidR="00CC69A9" w:rsidRPr="008E6732" w:rsidTr="00960A3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rPr>
                <w:lang w:val="es-ES_tradnl"/>
              </w:rPr>
            </w:pPr>
          </w:p>
        </w:tc>
        <w:tc>
          <w:tcPr>
            <w:tcW w:w="3907" w:type="dxa"/>
            <w:tcBorders>
              <w:top w:val="dotted" w:sz="4" w:space="0" w:color="000000"/>
              <w:left w:val="single" w:sz="4" w:space="0" w:color="000000"/>
              <w:bottom w:val="dotted" w:sz="4" w:space="0" w:color="000000"/>
              <w:right w:val="single" w:sz="4" w:space="0" w:color="000000"/>
            </w:tcBorders>
            <w:hideMark/>
          </w:tcPr>
          <w:p w:rsidR="00CC69A9" w:rsidRPr="008E6732" w:rsidRDefault="00CC69A9" w:rsidP="00CB447B">
            <w:pPr>
              <w:pStyle w:val="ListParagraph"/>
              <w:tabs>
                <w:tab w:val="left" w:pos="720"/>
                <w:tab w:val="left" w:pos="9000"/>
              </w:tabs>
              <w:ind w:left="0"/>
              <w:rPr>
                <w:rFonts w:ascii="Times New Roman" w:hAnsi="Times New Roman"/>
                <w:szCs w:val="26"/>
              </w:rPr>
            </w:pPr>
            <w:r w:rsidRPr="008E6732">
              <w:rPr>
                <w:rFonts w:ascii="Times New Roman" w:hAnsi="Times New Roman"/>
                <w:sz w:val="26"/>
                <w:szCs w:val="26"/>
              </w:rPr>
              <w:t>- Tại TYT</w:t>
            </w:r>
          </w:p>
        </w:tc>
        <w:tc>
          <w:tcPr>
            <w:tcW w:w="1621" w:type="dxa"/>
            <w:tcBorders>
              <w:top w:val="dotted" w:sz="4" w:space="0" w:color="000000"/>
              <w:left w:val="single" w:sz="4" w:space="0" w:color="000000"/>
              <w:bottom w:val="dotted" w:sz="4" w:space="0" w:color="000000"/>
              <w:right w:val="single" w:sz="4" w:space="0" w:color="000000"/>
            </w:tcBorders>
          </w:tcPr>
          <w:p w:rsidR="00CC69A9" w:rsidRPr="008E6732" w:rsidRDefault="0061146C" w:rsidP="00CB447B">
            <w:pPr>
              <w:tabs>
                <w:tab w:val="left" w:pos="720"/>
                <w:tab w:val="left" w:pos="9000"/>
              </w:tabs>
              <w:jc w:val="right"/>
            </w:pPr>
            <w:r w:rsidRPr="008E6732">
              <w:t>15.175</w:t>
            </w:r>
          </w:p>
        </w:tc>
        <w:tc>
          <w:tcPr>
            <w:tcW w:w="1701" w:type="dxa"/>
            <w:tcBorders>
              <w:top w:val="dotted" w:sz="4" w:space="0" w:color="000000"/>
              <w:left w:val="single" w:sz="4" w:space="0" w:color="000000"/>
              <w:bottom w:val="dotted" w:sz="4" w:space="0" w:color="000000"/>
              <w:right w:val="single" w:sz="4" w:space="0" w:color="000000"/>
            </w:tcBorders>
          </w:tcPr>
          <w:p w:rsidR="00CC69A9" w:rsidRPr="008E6732" w:rsidRDefault="006930BF" w:rsidP="00CB447B">
            <w:pPr>
              <w:tabs>
                <w:tab w:val="left" w:pos="720"/>
                <w:tab w:val="left" w:pos="9000"/>
              </w:tabs>
              <w:jc w:val="right"/>
            </w:pPr>
            <w:r w:rsidRPr="008E6732">
              <w:t>14.051</w:t>
            </w:r>
          </w:p>
        </w:tc>
        <w:tc>
          <w:tcPr>
            <w:tcW w:w="1559" w:type="dxa"/>
            <w:tcBorders>
              <w:top w:val="dotted" w:sz="4" w:space="0" w:color="000000"/>
              <w:left w:val="single" w:sz="4" w:space="0" w:color="000000"/>
              <w:bottom w:val="dotted" w:sz="4" w:space="0" w:color="000000"/>
              <w:right w:val="single" w:sz="4" w:space="0" w:color="000000"/>
            </w:tcBorders>
          </w:tcPr>
          <w:p w:rsidR="00CC69A9" w:rsidRPr="008E6732" w:rsidRDefault="00CC69A9" w:rsidP="00CB447B">
            <w:pPr>
              <w:tabs>
                <w:tab w:val="left" w:pos="720"/>
                <w:tab w:val="left" w:pos="9000"/>
              </w:tabs>
              <w:jc w:val="center"/>
              <w:rPr>
                <w:sz w:val="24"/>
                <w:szCs w:val="24"/>
              </w:rPr>
            </w:pPr>
          </w:p>
        </w:tc>
      </w:tr>
      <w:tr w:rsidR="00CC69A9" w:rsidRPr="008E6732" w:rsidTr="00960A30">
        <w:trPr>
          <w:jc w:val="center"/>
        </w:trPr>
        <w:tc>
          <w:tcPr>
            <w:tcW w:w="563" w:type="dxa"/>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tabs>
                <w:tab w:val="left" w:pos="720"/>
                <w:tab w:val="left" w:pos="9000"/>
              </w:tabs>
              <w:jc w:val="center"/>
            </w:pPr>
            <w:r w:rsidRPr="008E6732">
              <w:t>2</w:t>
            </w:r>
          </w:p>
        </w:tc>
        <w:tc>
          <w:tcPr>
            <w:tcW w:w="3907" w:type="dxa"/>
            <w:tcBorders>
              <w:top w:val="single" w:sz="4" w:space="0" w:color="000000"/>
              <w:left w:val="single" w:sz="4" w:space="0" w:color="000000"/>
              <w:bottom w:val="single" w:sz="4" w:space="0" w:color="000000"/>
              <w:right w:val="single" w:sz="4" w:space="0" w:color="000000"/>
            </w:tcBorders>
            <w:hideMark/>
          </w:tcPr>
          <w:p w:rsidR="00CC69A9" w:rsidRPr="008E6732" w:rsidRDefault="00CC69A9" w:rsidP="00CB447B">
            <w:pPr>
              <w:tabs>
                <w:tab w:val="left" w:pos="720"/>
                <w:tab w:val="left" w:pos="9000"/>
              </w:tabs>
            </w:pPr>
            <w:r w:rsidRPr="008E6732">
              <w:t xml:space="preserve">TS </w:t>
            </w:r>
            <w:r w:rsidR="00777155" w:rsidRPr="008E6732">
              <w:t xml:space="preserve">BN </w:t>
            </w:r>
            <w:r w:rsidRPr="008E6732">
              <w:t>điều trị nội trú</w:t>
            </w:r>
          </w:p>
        </w:tc>
        <w:tc>
          <w:tcPr>
            <w:tcW w:w="1621" w:type="dxa"/>
            <w:tcBorders>
              <w:top w:val="single" w:sz="4" w:space="0" w:color="000000"/>
              <w:left w:val="single" w:sz="4" w:space="0" w:color="000000"/>
              <w:bottom w:val="single" w:sz="4" w:space="0" w:color="000000"/>
              <w:right w:val="single" w:sz="4" w:space="0" w:color="000000"/>
            </w:tcBorders>
          </w:tcPr>
          <w:p w:rsidR="00CC69A9" w:rsidRPr="008E6732" w:rsidRDefault="0061146C" w:rsidP="00CB447B">
            <w:pPr>
              <w:tabs>
                <w:tab w:val="left" w:pos="720"/>
                <w:tab w:val="left" w:pos="9000"/>
              </w:tabs>
              <w:jc w:val="right"/>
            </w:pPr>
            <w:r w:rsidRPr="008E6732">
              <w:t>39</w:t>
            </w:r>
          </w:p>
        </w:tc>
        <w:tc>
          <w:tcPr>
            <w:tcW w:w="1701" w:type="dxa"/>
            <w:tcBorders>
              <w:top w:val="single" w:sz="4" w:space="0" w:color="000000"/>
              <w:left w:val="single" w:sz="4" w:space="0" w:color="000000"/>
              <w:bottom w:val="single" w:sz="4" w:space="0" w:color="000000"/>
              <w:right w:val="single" w:sz="4" w:space="0" w:color="000000"/>
            </w:tcBorders>
          </w:tcPr>
          <w:p w:rsidR="00CC69A9" w:rsidRPr="008E6732" w:rsidRDefault="006930BF" w:rsidP="00CB447B">
            <w:pPr>
              <w:tabs>
                <w:tab w:val="left" w:pos="720"/>
                <w:tab w:val="left" w:pos="9000"/>
              </w:tabs>
              <w:jc w:val="right"/>
            </w:pPr>
            <w:r w:rsidRPr="008E6732">
              <w:t>131</w:t>
            </w:r>
          </w:p>
        </w:tc>
        <w:tc>
          <w:tcPr>
            <w:tcW w:w="1559" w:type="dxa"/>
            <w:tcBorders>
              <w:top w:val="single" w:sz="4" w:space="0" w:color="000000"/>
              <w:left w:val="single" w:sz="4" w:space="0" w:color="000000"/>
              <w:bottom w:val="single" w:sz="4" w:space="0" w:color="000000"/>
              <w:right w:val="single" w:sz="4" w:space="0" w:color="000000"/>
            </w:tcBorders>
          </w:tcPr>
          <w:p w:rsidR="00CC69A9" w:rsidRPr="008E6732" w:rsidRDefault="002E7FE7" w:rsidP="00CB447B">
            <w:pPr>
              <w:tabs>
                <w:tab w:val="left" w:pos="720"/>
                <w:tab w:val="left" w:pos="9000"/>
              </w:tabs>
              <w:jc w:val="center"/>
              <w:rPr>
                <w:sz w:val="24"/>
                <w:szCs w:val="24"/>
              </w:rPr>
            </w:pPr>
            <w:r w:rsidRPr="008E6732">
              <w:rPr>
                <w:sz w:val="24"/>
                <w:szCs w:val="24"/>
              </w:rPr>
              <w:t>Giảm 70,2</w:t>
            </w:r>
            <w:r w:rsidR="00CC69A9" w:rsidRPr="008E6732">
              <w:rPr>
                <w:sz w:val="24"/>
                <w:szCs w:val="24"/>
              </w:rPr>
              <w:t>%</w:t>
            </w:r>
          </w:p>
        </w:tc>
      </w:tr>
      <w:tr w:rsidR="00CC69A9" w:rsidRPr="008E6732" w:rsidTr="00960A30">
        <w:trPr>
          <w:jc w:val="center"/>
        </w:trPr>
        <w:tc>
          <w:tcPr>
            <w:tcW w:w="563" w:type="dxa"/>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tabs>
                <w:tab w:val="left" w:pos="720"/>
                <w:tab w:val="left" w:pos="9000"/>
              </w:tabs>
              <w:jc w:val="center"/>
            </w:pPr>
            <w:r w:rsidRPr="008E6732">
              <w:t>3</w:t>
            </w:r>
          </w:p>
        </w:tc>
        <w:tc>
          <w:tcPr>
            <w:tcW w:w="3907" w:type="dxa"/>
            <w:tcBorders>
              <w:top w:val="single" w:sz="4" w:space="0" w:color="000000"/>
              <w:left w:val="single" w:sz="4" w:space="0" w:color="000000"/>
              <w:bottom w:val="single" w:sz="4" w:space="0" w:color="000000"/>
              <w:right w:val="single" w:sz="4" w:space="0" w:color="000000"/>
            </w:tcBorders>
            <w:hideMark/>
          </w:tcPr>
          <w:p w:rsidR="00CC69A9" w:rsidRPr="008E6732" w:rsidRDefault="00CC69A9" w:rsidP="00CB447B">
            <w:pPr>
              <w:tabs>
                <w:tab w:val="left" w:pos="720"/>
                <w:tab w:val="left" w:pos="9000"/>
              </w:tabs>
            </w:pPr>
            <w:r w:rsidRPr="008E6732">
              <w:t>TS điều ngày điều trị nội trú</w:t>
            </w:r>
          </w:p>
        </w:tc>
        <w:tc>
          <w:tcPr>
            <w:tcW w:w="1621" w:type="dxa"/>
            <w:tcBorders>
              <w:top w:val="single" w:sz="4" w:space="0" w:color="000000"/>
              <w:left w:val="single" w:sz="4" w:space="0" w:color="000000"/>
              <w:bottom w:val="single" w:sz="4" w:space="0" w:color="000000"/>
              <w:right w:val="single" w:sz="4" w:space="0" w:color="000000"/>
            </w:tcBorders>
          </w:tcPr>
          <w:p w:rsidR="00CC69A9" w:rsidRPr="008E6732" w:rsidRDefault="0061146C" w:rsidP="00CB447B">
            <w:pPr>
              <w:tabs>
                <w:tab w:val="left" w:pos="720"/>
                <w:tab w:val="left" w:pos="9000"/>
              </w:tabs>
              <w:jc w:val="right"/>
            </w:pPr>
            <w:r w:rsidRPr="008E6732">
              <w:t>472</w:t>
            </w:r>
          </w:p>
        </w:tc>
        <w:tc>
          <w:tcPr>
            <w:tcW w:w="1701" w:type="dxa"/>
            <w:tcBorders>
              <w:top w:val="single" w:sz="4" w:space="0" w:color="000000"/>
              <w:left w:val="single" w:sz="4" w:space="0" w:color="000000"/>
              <w:bottom w:val="single" w:sz="4" w:space="0" w:color="000000"/>
              <w:right w:val="single" w:sz="4" w:space="0" w:color="000000"/>
            </w:tcBorders>
          </w:tcPr>
          <w:p w:rsidR="00CC69A9" w:rsidRPr="008E6732" w:rsidRDefault="006930BF" w:rsidP="00CB447B">
            <w:pPr>
              <w:tabs>
                <w:tab w:val="left" w:pos="720"/>
                <w:tab w:val="left" w:pos="9000"/>
              </w:tabs>
              <w:jc w:val="right"/>
            </w:pPr>
            <w:r w:rsidRPr="008E6732">
              <w:t>1.249</w:t>
            </w:r>
          </w:p>
        </w:tc>
        <w:tc>
          <w:tcPr>
            <w:tcW w:w="1559" w:type="dxa"/>
            <w:tcBorders>
              <w:top w:val="single" w:sz="4" w:space="0" w:color="000000"/>
              <w:left w:val="single" w:sz="4" w:space="0" w:color="000000"/>
              <w:bottom w:val="single" w:sz="4" w:space="0" w:color="000000"/>
              <w:right w:val="single" w:sz="4" w:space="0" w:color="000000"/>
            </w:tcBorders>
          </w:tcPr>
          <w:p w:rsidR="00CC69A9" w:rsidRPr="008E6732" w:rsidRDefault="00CC69A9" w:rsidP="00CB447B">
            <w:pPr>
              <w:tabs>
                <w:tab w:val="left" w:pos="720"/>
                <w:tab w:val="left" w:pos="9000"/>
              </w:tabs>
              <w:jc w:val="center"/>
              <w:rPr>
                <w:sz w:val="24"/>
                <w:szCs w:val="24"/>
              </w:rPr>
            </w:pPr>
            <w:r w:rsidRPr="008E6732">
              <w:rPr>
                <w:sz w:val="24"/>
                <w:szCs w:val="24"/>
              </w:rPr>
              <w:t xml:space="preserve">Giảm </w:t>
            </w:r>
            <w:r w:rsidR="002E7FE7" w:rsidRPr="008E6732">
              <w:rPr>
                <w:sz w:val="24"/>
                <w:szCs w:val="24"/>
              </w:rPr>
              <w:t>62,2</w:t>
            </w:r>
            <w:r w:rsidRPr="008E6732">
              <w:rPr>
                <w:sz w:val="24"/>
                <w:szCs w:val="24"/>
              </w:rPr>
              <w:t>%</w:t>
            </w:r>
          </w:p>
        </w:tc>
      </w:tr>
      <w:tr w:rsidR="00CC69A9" w:rsidRPr="008E6732" w:rsidTr="00E67BBA">
        <w:trPr>
          <w:trHeight w:val="309"/>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CC69A9" w:rsidRPr="008E6732" w:rsidRDefault="00CC69A9" w:rsidP="00CB447B">
            <w:pPr>
              <w:tabs>
                <w:tab w:val="left" w:pos="720"/>
                <w:tab w:val="left" w:pos="9000"/>
              </w:tabs>
              <w:jc w:val="center"/>
            </w:pPr>
            <w:r w:rsidRPr="008E6732">
              <w:t>4</w:t>
            </w:r>
          </w:p>
        </w:tc>
        <w:tc>
          <w:tcPr>
            <w:tcW w:w="3907" w:type="dxa"/>
            <w:tcBorders>
              <w:top w:val="single" w:sz="4" w:space="0" w:color="000000"/>
              <w:left w:val="single" w:sz="4" w:space="0" w:color="000000"/>
              <w:bottom w:val="single" w:sz="4" w:space="0" w:color="auto"/>
              <w:right w:val="single" w:sz="4" w:space="0" w:color="000000"/>
            </w:tcBorders>
          </w:tcPr>
          <w:p w:rsidR="00CC69A9" w:rsidRPr="008E6732" w:rsidRDefault="00CC69A9" w:rsidP="00CB447B">
            <w:pPr>
              <w:tabs>
                <w:tab w:val="left" w:pos="720"/>
                <w:tab w:val="left" w:pos="9000"/>
              </w:tabs>
            </w:pPr>
            <w:r w:rsidRPr="008E6732">
              <w:t xml:space="preserve">TS </w:t>
            </w:r>
            <w:r w:rsidR="00777155" w:rsidRPr="008E6732">
              <w:t xml:space="preserve">BN </w:t>
            </w:r>
            <w:r w:rsidRPr="008E6732">
              <w:t>điều trị ngoại trú</w:t>
            </w:r>
          </w:p>
        </w:tc>
        <w:tc>
          <w:tcPr>
            <w:tcW w:w="1621" w:type="dxa"/>
            <w:tcBorders>
              <w:top w:val="single" w:sz="4" w:space="0" w:color="000000"/>
              <w:left w:val="single" w:sz="4" w:space="0" w:color="000000"/>
              <w:bottom w:val="single" w:sz="4" w:space="0" w:color="auto"/>
              <w:right w:val="single" w:sz="4" w:space="0" w:color="000000"/>
            </w:tcBorders>
          </w:tcPr>
          <w:p w:rsidR="00CC69A9" w:rsidRPr="008E6732" w:rsidRDefault="008C3FB9" w:rsidP="00CB447B">
            <w:pPr>
              <w:tabs>
                <w:tab w:val="left" w:pos="720"/>
                <w:tab w:val="left" w:pos="9000"/>
              </w:tabs>
              <w:jc w:val="right"/>
            </w:pPr>
            <w:r w:rsidRPr="008E6732">
              <w:t>520</w:t>
            </w:r>
          </w:p>
        </w:tc>
        <w:tc>
          <w:tcPr>
            <w:tcW w:w="1701" w:type="dxa"/>
            <w:tcBorders>
              <w:top w:val="single" w:sz="4" w:space="0" w:color="000000"/>
              <w:left w:val="single" w:sz="4" w:space="0" w:color="000000"/>
              <w:bottom w:val="single" w:sz="4" w:space="0" w:color="auto"/>
              <w:right w:val="single" w:sz="4" w:space="0" w:color="000000"/>
            </w:tcBorders>
          </w:tcPr>
          <w:p w:rsidR="00CC69A9" w:rsidRPr="008E6732" w:rsidRDefault="00777155" w:rsidP="00CB447B">
            <w:pPr>
              <w:tabs>
                <w:tab w:val="left" w:pos="720"/>
                <w:tab w:val="left" w:pos="9000"/>
              </w:tabs>
              <w:jc w:val="right"/>
            </w:pPr>
            <w:r w:rsidRPr="008E6732">
              <w:t>351</w:t>
            </w:r>
          </w:p>
        </w:tc>
        <w:tc>
          <w:tcPr>
            <w:tcW w:w="1559" w:type="dxa"/>
            <w:tcBorders>
              <w:top w:val="single" w:sz="4" w:space="0" w:color="000000"/>
              <w:left w:val="single" w:sz="4" w:space="0" w:color="000000"/>
              <w:bottom w:val="single" w:sz="4" w:space="0" w:color="auto"/>
              <w:right w:val="single" w:sz="4" w:space="0" w:color="000000"/>
            </w:tcBorders>
          </w:tcPr>
          <w:p w:rsidR="00CC69A9" w:rsidRPr="008E6732" w:rsidRDefault="008C3FB9" w:rsidP="00CB447B">
            <w:pPr>
              <w:tabs>
                <w:tab w:val="left" w:pos="720"/>
                <w:tab w:val="left" w:pos="9000"/>
              </w:tabs>
              <w:jc w:val="center"/>
              <w:rPr>
                <w:sz w:val="24"/>
                <w:szCs w:val="24"/>
              </w:rPr>
            </w:pPr>
            <w:r w:rsidRPr="008E6732">
              <w:rPr>
                <w:sz w:val="24"/>
                <w:szCs w:val="24"/>
              </w:rPr>
              <w:t>Tăng 48</w:t>
            </w:r>
            <w:r w:rsidR="00CC69A9" w:rsidRPr="008E6732">
              <w:rPr>
                <w:sz w:val="24"/>
                <w:szCs w:val="24"/>
              </w:rPr>
              <w:t>%</w:t>
            </w:r>
          </w:p>
        </w:tc>
      </w:tr>
    </w:tbl>
    <w:p w:rsidR="00CC69A9" w:rsidRPr="008E6732" w:rsidRDefault="00CC69A9" w:rsidP="00740326">
      <w:pPr>
        <w:pStyle w:val="ListParagraph"/>
        <w:spacing w:before="120" w:after="120"/>
        <w:ind w:left="0"/>
        <w:rPr>
          <w:rFonts w:ascii="Times New Roman" w:hAnsi="Times New Roman"/>
          <w:b/>
          <w:bCs/>
          <w:sz w:val="26"/>
          <w:szCs w:val="26"/>
          <w:lang w:val="es-ES_tradnl"/>
        </w:rPr>
      </w:pPr>
      <w:r w:rsidRPr="008E6732">
        <w:rPr>
          <w:rFonts w:ascii="Times New Roman" w:hAnsi="Times New Roman"/>
          <w:b/>
          <w:bCs/>
          <w:sz w:val="26"/>
          <w:szCs w:val="26"/>
          <w:lang w:val="es-ES_tradnl"/>
        </w:rPr>
        <w:t xml:space="preserve">2.3. </w:t>
      </w:r>
      <w:r w:rsidR="0059287B" w:rsidRPr="008E6732">
        <w:rPr>
          <w:rFonts w:ascii="Times New Roman" w:hAnsi="Times New Roman"/>
          <w:b/>
          <w:bCs/>
          <w:sz w:val="26"/>
          <w:szCs w:val="26"/>
          <w:lang w:val="vi-VN"/>
        </w:rPr>
        <w:t xml:space="preserve">Các </w:t>
      </w:r>
      <w:r w:rsidRPr="008E6732">
        <w:rPr>
          <w:rFonts w:ascii="Times New Roman" w:hAnsi="Times New Roman"/>
          <w:b/>
          <w:bCs/>
          <w:sz w:val="26"/>
          <w:szCs w:val="26"/>
          <w:lang w:val="es-ES_tradnl"/>
        </w:rPr>
        <w:t>kỹ thuật mới</w:t>
      </w:r>
      <w:r w:rsidR="0059287B" w:rsidRPr="008E6732">
        <w:rPr>
          <w:rFonts w:ascii="Times New Roman" w:hAnsi="Times New Roman"/>
          <w:b/>
          <w:bCs/>
          <w:sz w:val="26"/>
          <w:szCs w:val="26"/>
          <w:lang w:val="vi-VN"/>
        </w:rPr>
        <w:t xml:space="preserve"> đã triển khai</w:t>
      </w:r>
      <w:r w:rsidRPr="008E6732">
        <w:rPr>
          <w:rFonts w:ascii="Times New Roman" w:hAnsi="Times New Roman"/>
          <w:b/>
          <w:bCs/>
          <w:sz w:val="26"/>
          <w:szCs w:val="26"/>
          <w:lang w:val="es-ES_tradnl"/>
        </w:rPr>
        <w:t>:</w:t>
      </w:r>
    </w:p>
    <w:tbl>
      <w:tblPr>
        <w:tblW w:w="9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5159"/>
        <w:gridCol w:w="3000"/>
      </w:tblGrid>
      <w:tr w:rsidR="00CC69A9" w:rsidRPr="008E6732" w:rsidTr="00B77BB3">
        <w:trPr>
          <w:trHeight w:val="296"/>
          <w:tblHeader/>
          <w:jc w:val="center"/>
        </w:trPr>
        <w:tc>
          <w:tcPr>
            <w:tcW w:w="1260" w:type="dxa"/>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jc w:val="center"/>
              <w:rPr>
                <w:b/>
              </w:rPr>
            </w:pPr>
            <w:r w:rsidRPr="008E6732">
              <w:rPr>
                <w:b/>
              </w:rPr>
              <w:t>TT</w:t>
            </w:r>
          </w:p>
        </w:tc>
        <w:tc>
          <w:tcPr>
            <w:tcW w:w="5159" w:type="dxa"/>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tabs>
                <w:tab w:val="left" w:pos="720"/>
                <w:tab w:val="left" w:pos="9000"/>
              </w:tabs>
              <w:jc w:val="center"/>
              <w:rPr>
                <w:b/>
              </w:rPr>
            </w:pPr>
            <w:r w:rsidRPr="008E6732">
              <w:rPr>
                <w:b/>
              </w:rPr>
              <w:t>Nội dung</w:t>
            </w:r>
          </w:p>
        </w:tc>
        <w:tc>
          <w:tcPr>
            <w:tcW w:w="3000" w:type="dxa"/>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jc w:val="center"/>
              <w:rPr>
                <w:b/>
                <w:bCs/>
              </w:rPr>
            </w:pPr>
            <w:r w:rsidRPr="008E6732">
              <w:rPr>
                <w:b/>
                <w:bCs/>
              </w:rPr>
              <w:t>Số lượt thực hiện</w:t>
            </w:r>
          </w:p>
        </w:tc>
      </w:tr>
      <w:tr w:rsidR="00CC69A9" w:rsidRPr="008E6732" w:rsidTr="00B77BB3">
        <w:trPr>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69A9" w:rsidRPr="008E6732" w:rsidRDefault="00CC69A9" w:rsidP="00CB447B">
            <w:pPr>
              <w:tabs>
                <w:tab w:val="left" w:pos="720"/>
                <w:tab w:val="left" w:pos="9000"/>
              </w:tabs>
              <w:jc w:val="center"/>
              <w:rPr>
                <w:lang w:val="es-ES_tradnl"/>
              </w:rPr>
            </w:pPr>
            <w:r w:rsidRPr="008E6732">
              <w:rPr>
                <w:lang w:val="es-ES_tradnl"/>
              </w:rPr>
              <w:t>1</w:t>
            </w:r>
          </w:p>
        </w:tc>
        <w:tc>
          <w:tcPr>
            <w:tcW w:w="5159" w:type="dxa"/>
            <w:tcBorders>
              <w:top w:val="single" w:sz="4" w:space="0" w:color="000000"/>
              <w:left w:val="single" w:sz="4" w:space="0" w:color="000000"/>
              <w:bottom w:val="dotted" w:sz="4" w:space="0" w:color="000000"/>
              <w:right w:val="single" w:sz="4" w:space="0" w:color="000000"/>
            </w:tcBorders>
            <w:shd w:val="clear" w:color="auto" w:fill="auto"/>
          </w:tcPr>
          <w:p w:rsidR="00CC69A9" w:rsidRPr="008E6732" w:rsidRDefault="00CC69A9" w:rsidP="00CB447B">
            <w:pPr>
              <w:tabs>
                <w:tab w:val="left" w:pos="720"/>
                <w:tab w:val="left" w:pos="9000"/>
              </w:tabs>
              <w:rPr>
                <w:lang w:val="vi-VN"/>
              </w:rPr>
            </w:pPr>
            <w:r w:rsidRPr="008E6732">
              <w:rPr>
                <w:lang w:val="es-ES_tradnl"/>
              </w:rPr>
              <w:t>Thận nhân tạo</w:t>
            </w:r>
            <w:r w:rsidRPr="008E6732">
              <w:rPr>
                <w:lang w:val="vi-VN"/>
              </w:rPr>
              <w:t xml:space="preserve"> (9 máy, 34 bệnh nhân)</w:t>
            </w:r>
          </w:p>
        </w:tc>
        <w:tc>
          <w:tcPr>
            <w:tcW w:w="3000" w:type="dxa"/>
            <w:tcBorders>
              <w:top w:val="single" w:sz="4" w:space="0" w:color="000000"/>
              <w:left w:val="single" w:sz="4" w:space="0" w:color="000000"/>
              <w:bottom w:val="dotted" w:sz="4" w:space="0" w:color="000000"/>
              <w:right w:val="single" w:sz="4" w:space="0" w:color="000000"/>
            </w:tcBorders>
            <w:shd w:val="clear" w:color="auto" w:fill="auto"/>
          </w:tcPr>
          <w:p w:rsidR="00CC69A9" w:rsidRPr="008E6732" w:rsidRDefault="006806AA" w:rsidP="00CB447B">
            <w:pPr>
              <w:tabs>
                <w:tab w:val="left" w:pos="720"/>
                <w:tab w:val="left" w:pos="9000"/>
              </w:tabs>
              <w:jc w:val="right"/>
              <w:rPr>
                <w:highlight w:val="yellow"/>
                <w:lang w:val="es-ES_tradnl"/>
              </w:rPr>
            </w:pPr>
            <w:r w:rsidRPr="008E6732">
              <w:rPr>
                <w:lang w:val="es-ES_tradnl"/>
              </w:rPr>
              <w:t>5.167</w:t>
            </w:r>
          </w:p>
        </w:tc>
      </w:tr>
      <w:tr w:rsidR="00CC69A9" w:rsidRPr="008E6732" w:rsidTr="00B77BB3">
        <w:trPr>
          <w:jc w:val="center"/>
        </w:trPr>
        <w:tc>
          <w:tcPr>
            <w:tcW w:w="1260" w:type="dxa"/>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tabs>
                <w:tab w:val="left" w:pos="720"/>
                <w:tab w:val="left" w:pos="9000"/>
              </w:tabs>
              <w:jc w:val="center"/>
            </w:pPr>
            <w:r w:rsidRPr="008E6732">
              <w:lastRenderedPageBreak/>
              <w:t>2</w:t>
            </w:r>
          </w:p>
        </w:tc>
        <w:tc>
          <w:tcPr>
            <w:tcW w:w="5159" w:type="dxa"/>
            <w:tcBorders>
              <w:top w:val="single" w:sz="4" w:space="0" w:color="000000"/>
              <w:left w:val="single" w:sz="4" w:space="0" w:color="000000"/>
              <w:bottom w:val="single" w:sz="4" w:space="0" w:color="000000"/>
              <w:right w:val="single" w:sz="4" w:space="0" w:color="000000"/>
            </w:tcBorders>
          </w:tcPr>
          <w:p w:rsidR="00CC69A9" w:rsidRPr="008E6732" w:rsidRDefault="00CC69A9" w:rsidP="00CB447B">
            <w:pPr>
              <w:tabs>
                <w:tab w:val="left" w:pos="720"/>
                <w:tab w:val="left" w:pos="9000"/>
              </w:tabs>
            </w:pPr>
            <w:r w:rsidRPr="008E6732">
              <w:t>CT scanner</w:t>
            </w:r>
          </w:p>
        </w:tc>
        <w:tc>
          <w:tcPr>
            <w:tcW w:w="3000" w:type="dxa"/>
            <w:tcBorders>
              <w:top w:val="single" w:sz="4" w:space="0" w:color="000000"/>
              <w:left w:val="single" w:sz="4" w:space="0" w:color="000000"/>
              <w:bottom w:val="single" w:sz="4" w:space="0" w:color="000000"/>
              <w:right w:val="single" w:sz="4" w:space="0" w:color="000000"/>
            </w:tcBorders>
          </w:tcPr>
          <w:p w:rsidR="00CC69A9" w:rsidRPr="008E6732" w:rsidRDefault="008C3FB9" w:rsidP="00CB447B">
            <w:pPr>
              <w:tabs>
                <w:tab w:val="left" w:pos="720"/>
                <w:tab w:val="left" w:pos="9000"/>
              </w:tabs>
              <w:jc w:val="right"/>
            </w:pPr>
            <w:r w:rsidRPr="008E6732">
              <w:t>925</w:t>
            </w:r>
          </w:p>
        </w:tc>
      </w:tr>
      <w:tr w:rsidR="00CC69A9" w:rsidRPr="008E6732" w:rsidTr="00B77BB3">
        <w:trPr>
          <w:jc w:val="center"/>
        </w:trPr>
        <w:tc>
          <w:tcPr>
            <w:tcW w:w="1260" w:type="dxa"/>
            <w:tcBorders>
              <w:top w:val="single" w:sz="4" w:space="0" w:color="000000"/>
              <w:left w:val="single" w:sz="4" w:space="0" w:color="000000"/>
              <w:bottom w:val="single" w:sz="4" w:space="0" w:color="000000"/>
              <w:right w:val="single" w:sz="4" w:space="0" w:color="000000"/>
            </w:tcBorders>
            <w:vAlign w:val="center"/>
            <w:hideMark/>
          </w:tcPr>
          <w:p w:rsidR="00CC69A9" w:rsidRPr="008E6732" w:rsidRDefault="00CC69A9" w:rsidP="00CB447B">
            <w:pPr>
              <w:tabs>
                <w:tab w:val="left" w:pos="720"/>
                <w:tab w:val="left" w:pos="9000"/>
              </w:tabs>
              <w:jc w:val="center"/>
            </w:pPr>
            <w:r w:rsidRPr="008E6732">
              <w:t>3</w:t>
            </w:r>
          </w:p>
        </w:tc>
        <w:tc>
          <w:tcPr>
            <w:tcW w:w="5159" w:type="dxa"/>
            <w:tcBorders>
              <w:top w:val="single" w:sz="4" w:space="0" w:color="000000"/>
              <w:left w:val="single" w:sz="4" w:space="0" w:color="000000"/>
              <w:bottom w:val="single" w:sz="4" w:space="0" w:color="000000"/>
              <w:right w:val="single" w:sz="4" w:space="0" w:color="000000"/>
            </w:tcBorders>
          </w:tcPr>
          <w:p w:rsidR="00CC69A9" w:rsidRPr="008E6732" w:rsidRDefault="00CC69A9" w:rsidP="00CB447B">
            <w:pPr>
              <w:tabs>
                <w:tab w:val="left" w:pos="720"/>
                <w:tab w:val="left" w:pos="9000"/>
              </w:tabs>
            </w:pPr>
            <w:r w:rsidRPr="008E6732">
              <w:t>Chụp nhũ ảnh</w:t>
            </w:r>
          </w:p>
        </w:tc>
        <w:tc>
          <w:tcPr>
            <w:tcW w:w="3000" w:type="dxa"/>
            <w:tcBorders>
              <w:top w:val="single" w:sz="4" w:space="0" w:color="000000"/>
              <w:left w:val="single" w:sz="4" w:space="0" w:color="000000"/>
              <w:bottom w:val="single" w:sz="4" w:space="0" w:color="000000"/>
              <w:right w:val="single" w:sz="4" w:space="0" w:color="000000"/>
            </w:tcBorders>
          </w:tcPr>
          <w:p w:rsidR="00CC69A9" w:rsidRPr="008E6732" w:rsidRDefault="008C3FB9" w:rsidP="00CB447B">
            <w:pPr>
              <w:tabs>
                <w:tab w:val="left" w:pos="720"/>
                <w:tab w:val="left" w:pos="9000"/>
              </w:tabs>
              <w:jc w:val="right"/>
            </w:pPr>
            <w:r w:rsidRPr="008E6732">
              <w:t>21</w:t>
            </w:r>
          </w:p>
        </w:tc>
      </w:tr>
      <w:tr w:rsidR="00CC69A9" w:rsidRPr="008E6732" w:rsidTr="00B77BB3">
        <w:trPr>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CC69A9" w:rsidRPr="008E6732" w:rsidRDefault="00CC69A9" w:rsidP="00CB447B">
            <w:pPr>
              <w:tabs>
                <w:tab w:val="left" w:pos="720"/>
                <w:tab w:val="left" w:pos="9000"/>
              </w:tabs>
              <w:jc w:val="center"/>
            </w:pPr>
            <w:r w:rsidRPr="008E6732">
              <w:t>5</w:t>
            </w:r>
          </w:p>
        </w:tc>
        <w:tc>
          <w:tcPr>
            <w:tcW w:w="5159" w:type="dxa"/>
            <w:tcBorders>
              <w:top w:val="single" w:sz="4" w:space="0" w:color="000000"/>
              <w:left w:val="single" w:sz="4" w:space="0" w:color="000000"/>
              <w:bottom w:val="single" w:sz="4" w:space="0" w:color="auto"/>
              <w:right w:val="single" w:sz="4" w:space="0" w:color="000000"/>
            </w:tcBorders>
          </w:tcPr>
          <w:p w:rsidR="00CC69A9" w:rsidRPr="008E6732" w:rsidRDefault="00CC69A9" w:rsidP="00CB447B">
            <w:pPr>
              <w:tabs>
                <w:tab w:val="left" w:pos="720"/>
                <w:tab w:val="left" w:pos="9000"/>
              </w:tabs>
            </w:pPr>
            <w:r w:rsidRPr="008E6732">
              <w:t>Đo chức năng hô hấp</w:t>
            </w:r>
          </w:p>
        </w:tc>
        <w:tc>
          <w:tcPr>
            <w:tcW w:w="3000" w:type="dxa"/>
            <w:tcBorders>
              <w:top w:val="single" w:sz="4" w:space="0" w:color="000000"/>
              <w:left w:val="single" w:sz="4" w:space="0" w:color="000000"/>
              <w:bottom w:val="single" w:sz="4" w:space="0" w:color="auto"/>
              <w:right w:val="single" w:sz="4" w:space="0" w:color="000000"/>
            </w:tcBorders>
          </w:tcPr>
          <w:p w:rsidR="00CC69A9" w:rsidRPr="008E6732" w:rsidRDefault="004C6834" w:rsidP="00CB447B">
            <w:pPr>
              <w:tabs>
                <w:tab w:val="left" w:pos="720"/>
                <w:tab w:val="left" w:pos="9000"/>
              </w:tabs>
              <w:jc w:val="right"/>
            </w:pPr>
            <w:r w:rsidRPr="008E6732">
              <w:t>17</w:t>
            </w:r>
          </w:p>
        </w:tc>
      </w:tr>
    </w:tbl>
    <w:p w:rsidR="00CC69A9" w:rsidRPr="008E6732" w:rsidRDefault="00CC69A9" w:rsidP="00CB447B">
      <w:pPr>
        <w:pStyle w:val="ListParagraph"/>
        <w:ind w:left="0" w:firstLine="0"/>
        <w:rPr>
          <w:rFonts w:ascii="Times New Roman" w:hAnsi="Times New Roman"/>
          <w:b/>
          <w:bCs/>
          <w:sz w:val="26"/>
          <w:szCs w:val="26"/>
          <w:lang w:val="es-ES_tradnl"/>
        </w:rPr>
      </w:pPr>
    </w:p>
    <w:p w:rsidR="00CC69A9" w:rsidRPr="008E6732" w:rsidRDefault="00CC69A9" w:rsidP="00B77BB3">
      <w:pPr>
        <w:pStyle w:val="ListParagraph"/>
        <w:ind w:left="0"/>
        <w:rPr>
          <w:rFonts w:ascii="Times New Roman" w:hAnsi="Times New Roman"/>
          <w:b/>
          <w:bCs/>
          <w:sz w:val="26"/>
          <w:szCs w:val="26"/>
          <w:lang w:val="es-ES_tradnl"/>
        </w:rPr>
      </w:pPr>
      <w:r w:rsidRPr="008E6732">
        <w:rPr>
          <w:rFonts w:ascii="Times New Roman" w:hAnsi="Times New Roman"/>
          <w:b/>
          <w:bCs/>
          <w:sz w:val="26"/>
          <w:szCs w:val="26"/>
          <w:lang w:val="es-ES_tradnl"/>
        </w:rPr>
        <w:t>2.4. Nhận xét:</w:t>
      </w:r>
    </w:p>
    <w:p w:rsidR="00CC69A9" w:rsidRPr="008E6732" w:rsidRDefault="00CC69A9" w:rsidP="00B77BB3">
      <w:pPr>
        <w:ind w:firstLine="720"/>
        <w:jc w:val="both"/>
        <w:rPr>
          <w:bCs/>
          <w:highlight w:val="yellow"/>
          <w:lang w:val="vi-VN"/>
        </w:rPr>
      </w:pPr>
      <w:r w:rsidRPr="008E6732">
        <w:rPr>
          <w:color w:val="000000"/>
          <w:lang w:val="es-ES_tradnl"/>
        </w:rPr>
        <w:t xml:space="preserve">- </w:t>
      </w:r>
      <w:r w:rsidRPr="008E6732">
        <w:rPr>
          <w:color w:val="000000"/>
          <w:lang w:val="vi-VN"/>
        </w:rPr>
        <w:t>T</w:t>
      </w:r>
      <w:r w:rsidRPr="008E6732">
        <w:rPr>
          <w:color w:val="000000"/>
          <w:lang w:val="es-ES_tradnl"/>
        </w:rPr>
        <w:t xml:space="preserve">ổng số lượt khám, số bệnh nhân điều trị nội trú và công suất sử dụng giường bệnh đều giảm so với </w:t>
      </w:r>
      <w:r w:rsidR="008C3FB9" w:rsidRPr="008E6732">
        <w:rPr>
          <w:color w:val="000000"/>
          <w:lang w:val="es-ES_tradnl"/>
        </w:rPr>
        <w:t>năm</w:t>
      </w:r>
      <w:r w:rsidRPr="008E6732">
        <w:rPr>
          <w:color w:val="000000"/>
          <w:lang w:val="es-ES_tradnl"/>
        </w:rPr>
        <w:t xml:space="preserve"> 2019. </w:t>
      </w:r>
    </w:p>
    <w:p w:rsidR="00CC69A9" w:rsidRPr="008E6732" w:rsidRDefault="00CC69A9" w:rsidP="00B77BB3">
      <w:pPr>
        <w:pStyle w:val="BodyText"/>
        <w:spacing w:after="0"/>
        <w:rPr>
          <w:rFonts w:ascii="Times New Roman" w:hAnsi="Times New Roman"/>
          <w:bCs/>
          <w:sz w:val="26"/>
          <w:szCs w:val="26"/>
          <w:lang w:val="es-ES_tradnl"/>
        </w:rPr>
      </w:pPr>
      <w:r w:rsidRPr="008E6732">
        <w:rPr>
          <w:rFonts w:ascii="Times New Roman" w:hAnsi="Times New Roman"/>
          <w:sz w:val="26"/>
          <w:szCs w:val="26"/>
          <w:lang w:val="es-ES_tradnl"/>
        </w:rPr>
        <w:t xml:space="preserve">- Tỉ lệ chuyển tuyến </w:t>
      </w:r>
      <w:r w:rsidR="008C3FB9" w:rsidRPr="008E6732">
        <w:rPr>
          <w:rFonts w:ascii="Times New Roman" w:hAnsi="Times New Roman"/>
          <w:bCs/>
          <w:sz w:val="26"/>
          <w:szCs w:val="26"/>
          <w:lang w:val="es-ES_tradnl"/>
        </w:rPr>
        <w:t>chung tăng 0,6</w:t>
      </w:r>
      <w:r w:rsidRPr="008E6732">
        <w:rPr>
          <w:rFonts w:ascii="Times New Roman" w:hAnsi="Times New Roman"/>
          <w:bCs/>
          <w:sz w:val="26"/>
          <w:szCs w:val="26"/>
          <w:lang w:val="es-ES_tradnl"/>
        </w:rPr>
        <w:t>%. Trong đó chuyển tuyến nộ</w:t>
      </w:r>
      <w:r w:rsidR="008C3FB9" w:rsidRPr="008E6732">
        <w:rPr>
          <w:rFonts w:ascii="Times New Roman" w:hAnsi="Times New Roman"/>
          <w:bCs/>
          <w:sz w:val="26"/>
          <w:szCs w:val="26"/>
          <w:lang w:val="es-ES_tradnl"/>
        </w:rPr>
        <w:t>i trú tăng 3,5</w:t>
      </w:r>
      <w:r w:rsidRPr="008E6732">
        <w:rPr>
          <w:rFonts w:ascii="Times New Roman" w:hAnsi="Times New Roman"/>
          <w:bCs/>
          <w:sz w:val="26"/>
          <w:szCs w:val="26"/>
          <w:lang w:val="es-ES_tradnl"/>
        </w:rPr>
        <w:t xml:space="preserve">%. Các nhóm bệnh chuyển tuyến ngoại trú cao nhất là: </w:t>
      </w:r>
      <w:r w:rsidR="0018247C" w:rsidRPr="008E6732">
        <w:rPr>
          <w:rFonts w:ascii="Times New Roman" w:hAnsi="Times New Roman"/>
          <w:bCs/>
          <w:sz w:val="26"/>
          <w:szCs w:val="26"/>
          <w:lang w:val="es-ES_tradnl"/>
        </w:rPr>
        <w:t>M</w:t>
      </w:r>
      <w:r w:rsidRPr="008E6732">
        <w:rPr>
          <w:rFonts w:ascii="Times New Roman" w:hAnsi="Times New Roman"/>
          <w:bCs/>
          <w:sz w:val="26"/>
          <w:szCs w:val="26"/>
          <w:lang w:val="es-ES_tradnl"/>
        </w:rPr>
        <w:t>ắt, ngoại khoa, sản phụ khoa. Các khoa nội trú chuyển tuyến nhiều nhất là: HSCC, Ngoại tổng hợp, CSSKSS.</w:t>
      </w:r>
    </w:p>
    <w:p w:rsidR="0059287B" w:rsidRPr="008E6732" w:rsidRDefault="0059287B" w:rsidP="00B77BB3">
      <w:pPr>
        <w:pStyle w:val="BodyText"/>
        <w:spacing w:after="0"/>
        <w:rPr>
          <w:rFonts w:ascii="Times New Roman" w:hAnsi="Times New Roman"/>
          <w:bCs/>
          <w:sz w:val="26"/>
          <w:szCs w:val="26"/>
          <w:lang w:val="es-ES_tradnl"/>
        </w:rPr>
      </w:pPr>
      <w:r w:rsidRPr="008E6732">
        <w:rPr>
          <w:rFonts w:ascii="Times New Roman" w:hAnsi="Times New Roman"/>
          <w:bCs/>
          <w:sz w:val="26"/>
          <w:szCs w:val="26"/>
          <w:lang w:val="es-ES_tradnl"/>
        </w:rPr>
        <w:t xml:space="preserve">- </w:t>
      </w:r>
      <w:r w:rsidR="0018247C" w:rsidRPr="008E6732">
        <w:rPr>
          <w:rFonts w:ascii="Times New Roman" w:hAnsi="Times New Roman"/>
          <w:bCs/>
          <w:sz w:val="26"/>
          <w:szCs w:val="26"/>
          <w:lang w:val="es-ES_tradnl"/>
        </w:rPr>
        <w:t>Tổng số lần khám YHCT tăng 5,2%,</w:t>
      </w:r>
      <w:r w:rsidRPr="008E6732">
        <w:rPr>
          <w:rFonts w:ascii="Times New Roman" w:hAnsi="Times New Roman"/>
          <w:bCs/>
          <w:sz w:val="26"/>
          <w:szCs w:val="26"/>
          <w:lang w:val="es-ES_tradnl"/>
        </w:rPr>
        <w:t xml:space="preserve"> </w:t>
      </w:r>
      <w:r w:rsidR="0018247C" w:rsidRPr="008E6732">
        <w:rPr>
          <w:rFonts w:ascii="Times New Roman" w:hAnsi="Times New Roman"/>
          <w:bCs/>
          <w:sz w:val="26"/>
          <w:szCs w:val="26"/>
          <w:lang w:val="es-ES_tradnl"/>
        </w:rPr>
        <w:t>t</w:t>
      </w:r>
      <w:r w:rsidRPr="008E6732">
        <w:rPr>
          <w:rFonts w:ascii="Times New Roman" w:hAnsi="Times New Roman"/>
          <w:bCs/>
          <w:sz w:val="26"/>
          <w:szCs w:val="26"/>
          <w:lang w:val="es-ES_tradnl"/>
        </w:rPr>
        <w:t>ổng số điều trị ngoại trú tăng 48% và điều trị nội trú giảm 70,2%</w:t>
      </w:r>
      <w:r w:rsidR="0018247C" w:rsidRPr="008E6732">
        <w:rPr>
          <w:rFonts w:ascii="Times New Roman" w:hAnsi="Times New Roman"/>
          <w:bCs/>
          <w:sz w:val="26"/>
          <w:szCs w:val="26"/>
          <w:lang w:val="es-ES_tradnl"/>
        </w:rPr>
        <w:t>,</w:t>
      </w:r>
      <w:r w:rsidRPr="008E6732">
        <w:rPr>
          <w:rFonts w:ascii="Times New Roman" w:hAnsi="Times New Roman"/>
          <w:bCs/>
          <w:sz w:val="26"/>
          <w:szCs w:val="26"/>
          <w:lang w:val="es-ES_tradnl"/>
        </w:rPr>
        <w:t xml:space="preserve"> do bệnh nhân chỉ muốn điều trị ngoại trú ban ngày. </w:t>
      </w:r>
    </w:p>
    <w:p w:rsidR="00CC69A9" w:rsidRPr="008E6732" w:rsidRDefault="00CC69A9" w:rsidP="00B77BB3">
      <w:pPr>
        <w:pStyle w:val="BodyText"/>
        <w:spacing w:after="0"/>
        <w:rPr>
          <w:rFonts w:ascii="Times New Roman" w:hAnsi="Times New Roman"/>
          <w:bCs/>
          <w:sz w:val="26"/>
          <w:szCs w:val="26"/>
          <w:lang w:val="es-ES_tradnl"/>
        </w:rPr>
      </w:pPr>
      <w:r w:rsidRPr="008E6732">
        <w:rPr>
          <w:rFonts w:ascii="Times New Roman" w:hAnsi="Times New Roman"/>
          <w:bCs/>
          <w:sz w:val="26"/>
          <w:szCs w:val="26"/>
          <w:lang w:val="es-ES_tradnl"/>
        </w:rPr>
        <w:t>- C</w:t>
      </w:r>
      <w:r w:rsidR="00B77BB3" w:rsidRPr="008E6732">
        <w:rPr>
          <w:rFonts w:ascii="Times New Roman" w:hAnsi="Times New Roman"/>
          <w:bCs/>
          <w:sz w:val="26"/>
          <w:szCs w:val="26"/>
          <w:lang w:val="es-ES_tradnl"/>
        </w:rPr>
        <w:t>ác hoạt động cận lâm sàng</w:t>
      </w:r>
      <w:r w:rsidRPr="008E6732">
        <w:rPr>
          <w:rFonts w:ascii="Times New Roman" w:hAnsi="Times New Roman"/>
          <w:bCs/>
          <w:sz w:val="26"/>
          <w:szCs w:val="26"/>
          <w:lang w:val="es-ES_tradnl"/>
        </w:rPr>
        <w:t xml:space="preserve"> chưa đạt chỉ tiêu và giảm so với </w:t>
      </w:r>
      <w:r w:rsidRPr="008E6732">
        <w:rPr>
          <w:rFonts w:ascii="Times New Roman" w:hAnsi="Times New Roman"/>
          <w:bCs/>
          <w:sz w:val="26"/>
          <w:szCs w:val="26"/>
          <w:lang w:val="vi-VN"/>
        </w:rPr>
        <w:t>năm 2019</w:t>
      </w:r>
      <w:r w:rsidRPr="008E6732">
        <w:rPr>
          <w:rFonts w:ascii="Times New Roman" w:hAnsi="Times New Roman"/>
          <w:bCs/>
          <w:sz w:val="26"/>
          <w:szCs w:val="26"/>
          <w:lang w:val="es-ES_tradnl"/>
        </w:rPr>
        <w:t>.</w:t>
      </w:r>
    </w:p>
    <w:p w:rsidR="00CC69A9" w:rsidRPr="008E6732" w:rsidRDefault="00CC69A9" w:rsidP="00B77BB3">
      <w:pPr>
        <w:pStyle w:val="ListParagraph"/>
        <w:ind w:left="0"/>
        <w:rPr>
          <w:rFonts w:ascii="Times New Roman" w:hAnsi="Times New Roman"/>
          <w:bCs/>
          <w:sz w:val="26"/>
          <w:szCs w:val="26"/>
          <w:lang w:val="vi-VN"/>
        </w:rPr>
      </w:pPr>
      <w:r w:rsidRPr="008E6732">
        <w:rPr>
          <w:rFonts w:ascii="Times New Roman" w:hAnsi="Times New Roman"/>
          <w:bCs/>
          <w:sz w:val="26"/>
          <w:szCs w:val="26"/>
          <w:lang w:val="es-ES_tradnl"/>
        </w:rPr>
        <w:t xml:space="preserve">- Công tác triển khai kỹ thuật mới: </w:t>
      </w:r>
      <w:r w:rsidR="0018247C" w:rsidRPr="008E6732">
        <w:rPr>
          <w:rFonts w:ascii="Times New Roman" w:hAnsi="Times New Roman"/>
          <w:bCs/>
          <w:sz w:val="26"/>
          <w:szCs w:val="26"/>
          <w:lang w:val="es-ES_tradnl"/>
        </w:rPr>
        <w:t>B</w:t>
      </w:r>
      <w:r w:rsidRPr="008E6732">
        <w:rPr>
          <w:rFonts w:ascii="Times New Roman" w:hAnsi="Times New Roman"/>
          <w:bCs/>
          <w:sz w:val="26"/>
          <w:szCs w:val="26"/>
          <w:lang w:val="es-ES_tradnl"/>
        </w:rPr>
        <w:t xml:space="preserve">ước đầu thực hiện đo chức năng hô hấp, triển khai phòng tư vấn Tăng huyết áp, </w:t>
      </w:r>
      <w:r w:rsidR="00B77BB3" w:rsidRPr="008E6732">
        <w:rPr>
          <w:rFonts w:ascii="Times New Roman" w:hAnsi="Times New Roman"/>
          <w:bCs/>
          <w:sz w:val="26"/>
          <w:szCs w:val="26"/>
          <w:lang w:val="es-ES_tradnl"/>
        </w:rPr>
        <w:t>Đ</w:t>
      </w:r>
      <w:r w:rsidRPr="008E6732">
        <w:rPr>
          <w:rFonts w:ascii="Times New Roman" w:hAnsi="Times New Roman"/>
          <w:bCs/>
          <w:sz w:val="26"/>
          <w:szCs w:val="26"/>
          <w:lang w:val="es-ES_tradnl"/>
        </w:rPr>
        <w:t xml:space="preserve">ái tháo đường. </w:t>
      </w:r>
    </w:p>
    <w:p w:rsidR="00CC69A9" w:rsidRPr="008E6732" w:rsidRDefault="00B77BB3" w:rsidP="00740326">
      <w:pPr>
        <w:tabs>
          <w:tab w:val="left" w:pos="720"/>
          <w:tab w:val="left" w:pos="9000"/>
        </w:tabs>
        <w:spacing w:before="120" w:after="120"/>
        <w:jc w:val="both"/>
        <w:rPr>
          <w:b/>
          <w:lang w:val="es-ES_tradnl"/>
        </w:rPr>
      </w:pPr>
      <w:r w:rsidRPr="008E6732">
        <w:rPr>
          <w:b/>
          <w:lang w:val="es-ES_tradnl"/>
        </w:rPr>
        <w:tab/>
      </w:r>
      <w:r w:rsidR="00CC69A9" w:rsidRPr="008E6732">
        <w:rPr>
          <w:b/>
          <w:lang w:val="es-ES_tradnl"/>
        </w:rPr>
        <w:t xml:space="preserve">3. HOẠT ĐỘNG CHƯƠNG TRÌNH MỤC TIÊU Y TẾ-DÂN SỐ: </w:t>
      </w:r>
    </w:p>
    <w:p w:rsidR="00CC69A9" w:rsidRPr="008E6732" w:rsidRDefault="00B77BB3" w:rsidP="00CB447B">
      <w:pPr>
        <w:tabs>
          <w:tab w:val="left" w:pos="720"/>
          <w:tab w:val="left" w:pos="9000"/>
        </w:tabs>
        <w:jc w:val="both"/>
        <w:rPr>
          <w:b/>
          <w:lang w:val="es-ES_tradnl"/>
        </w:rPr>
      </w:pPr>
      <w:r w:rsidRPr="008E6732">
        <w:rPr>
          <w:b/>
        </w:rPr>
        <w:tab/>
      </w:r>
      <w:r w:rsidR="00CC69A9" w:rsidRPr="008E6732">
        <w:rPr>
          <w:b/>
          <w:lang w:val="vi-VN"/>
        </w:rPr>
        <w:t>3.</w:t>
      </w:r>
      <w:r w:rsidR="00CC69A9" w:rsidRPr="008E6732">
        <w:rPr>
          <w:b/>
          <w:lang w:val="es-ES_tradnl"/>
        </w:rPr>
        <w:t>1. Dự án 1: Phòng, chống một số bệnh truyền nhiễm nguy hiểm và các bệnh không lây nhiễm phổ biến</w:t>
      </w:r>
    </w:p>
    <w:p w:rsidR="00CC69A9" w:rsidRPr="008E6732" w:rsidRDefault="00CC69A9" w:rsidP="00B77BB3">
      <w:pPr>
        <w:ind w:firstLine="720"/>
        <w:jc w:val="both"/>
        <w:rPr>
          <w:b/>
        </w:rPr>
      </w:pPr>
      <w:r w:rsidRPr="008E6732">
        <w:rPr>
          <w:b/>
        </w:rPr>
        <w:t>3.1.1. Dự án phòng, chống lao:</w:t>
      </w:r>
    </w:p>
    <w:p w:rsidR="00CC69A9" w:rsidRPr="008E6732" w:rsidRDefault="00CC69A9" w:rsidP="00B77BB3">
      <w:pPr>
        <w:ind w:firstLine="720"/>
        <w:jc w:val="both"/>
      </w:pPr>
      <w:r w:rsidRPr="008E6732">
        <w:t xml:space="preserve">- Các hoạt động đã triển khai: Truyền thông, giáo dục sức khỏe; giám sát, </w:t>
      </w:r>
      <w:r w:rsidR="001D4611" w:rsidRPr="008E6732">
        <w:t>khám phát hiện, thu dung và quản lý, điều trị.</w:t>
      </w:r>
    </w:p>
    <w:p w:rsidR="000F06D0" w:rsidRPr="008E6732" w:rsidRDefault="00CC69A9" w:rsidP="00B77BB3">
      <w:pPr>
        <w:ind w:firstLine="720"/>
        <w:jc w:val="both"/>
      </w:pPr>
      <w:r w:rsidRPr="008E6732">
        <w:t xml:space="preserve">- Kết quả: </w:t>
      </w:r>
      <w:r w:rsidR="008C302E" w:rsidRPr="008E6732">
        <w:t>Tổng số khám phát hiện 490 ca đạt 40,8%, giảm 275 ca so với năm 2019. Số bệnh nhân mới thu dung 150 đạt 107%; Số bệnh nhân điều trị khỏi 130 đạt 100%.</w:t>
      </w:r>
    </w:p>
    <w:p w:rsidR="00CC69A9" w:rsidRPr="008E6732" w:rsidRDefault="00CC69A9" w:rsidP="00B77BB3">
      <w:pPr>
        <w:ind w:firstLine="720"/>
        <w:jc w:val="both"/>
        <w:rPr>
          <w:b/>
        </w:rPr>
      </w:pPr>
      <w:r w:rsidRPr="008E6732">
        <w:rPr>
          <w:b/>
        </w:rPr>
        <w:t>3.1.2. Dự án phòng, chống phong:</w:t>
      </w:r>
    </w:p>
    <w:p w:rsidR="00CC69A9" w:rsidRPr="008E6732" w:rsidRDefault="00CC69A9" w:rsidP="00B77BB3">
      <w:pPr>
        <w:ind w:firstLine="720"/>
        <w:jc w:val="both"/>
      </w:pPr>
      <w:r w:rsidRPr="008E6732">
        <w:t xml:space="preserve">- Các hoạt động đã triển khai: Kiểm tra giám sát chương trình Phong; giám sát bệnh nhân Phong; phẫu thuật bệnh nhân lỗ đáo. </w:t>
      </w:r>
    </w:p>
    <w:p w:rsidR="00CC69A9" w:rsidRPr="008E6732" w:rsidRDefault="00CC69A9" w:rsidP="00B77BB3">
      <w:pPr>
        <w:ind w:firstLine="720"/>
        <w:jc w:val="both"/>
      </w:pPr>
      <w:r w:rsidRPr="008E6732">
        <w:t xml:space="preserve">- Kết quả: Tiến hành khám da sàng lọc </w:t>
      </w:r>
      <w:r w:rsidR="006B4240" w:rsidRPr="008E6732">
        <w:t>27</w:t>
      </w:r>
      <w:r w:rsidR="00BC28F4" w:rsidRPr="008E6732">
        <w:t>.</w:t>
      </w:r>
      <w:r w:rsidR="006B4240" w:rsidRPr="008E6732">
        <w:t>728</w:t>
      </w:r>
      <w:r w:rsidRPr="008E6732">
        <w:t xml:space="preserve"> người</w:t>
      </w:r>
      <w:r w:rsidR="00BC28F4" w:rsidRPr="008E6732">
        <w:t xml:space="preserve"> đạt 92,4% (Chỉ tiêu 30.000 người)</w:t>
      </w:r>
      <w:r w:rsidRPr="008E6732">
        <w:t>, không phát hiện bệnh nhân phong mới. Chăm sóc tàn tật cho 26 người. Phẫu thuật lỗ đáo 1 người.</w:t>
      </w:r>
    </w:p>
    <w:p w:rsidR="00CC69A9" w:rsidRPr="008E6732" w:rsidRDefault="00CC69A9" w:rsidP="00B77BB3">
      <w:pPr>
        <w:ind w:firstLine="720"/>
        <w:jc w:val="both"/>
        <w:rPr>
          <w:b/>
        </w:rPr>
      </w:pPr>
      <w:r w:rsidRPr="008E6732">
        <w:rPr>
          <w:b/>
        </w:rPr>
        <w:t>3.1.3. Dự án phòng, chống sốt rét :</w:t>
      </w:r>
    </w:p>
    <w:p w:rsidR="00CC69A9" w:rsidRPr="008E6732" w:rsidRDefault="00CC69A9" w:rsidP="00B77BB3">
      <w:pPr>
        <w:ind w:firstLine="720"/>
        <w:jc w:val="both"/>
      </w:pPr>
      <w:r w:rsidRPr="008E6732">
        <w:t xml:space="preserve">- Các hoạt động đã triển khai: Giám sát sốt rét định kỳ tại các xã trọng điểm; điều tra côn trùng định kỳ; xét nghiệm định kỳ tại các điểm kính. </w:t>
      </w:r>
      <w:r w:rsidR="00976018" w:rsidRPr="008E6732">
        <w:t>Thực hiện tẩm mùng phòng chống Véc tơ Sốt rét tại 4 xã Tân Lâm, Hoà Hội, Hoà Hiệp, Bàu Lâm.</w:t>
      </w:r>
    </w:p>
    <w:p w:rsidR="00CC69A9" w:rsidRPr="008E6732" w:rsidRDefault="00CC69A9" w:rsidP="00B77BB3">
      <w:pPr>
        <w:ind w:firstLine="720"/>
        <w:jc w:val="both"/>
      </w:pPr>
      <w:r w:rsidRPr="008E6732">
        <w:t>- Kết quả: Test nhanh 955 trường hợp. Lam kính 2</w:t>
      </w:r>
      <w:r w:rsidR="00976018" w:rsidRPr="008E6732">
        <w:t>5</w:t>
      </w:r>
      <w:r w:rsidRPr="008E6732">
        <w:t>0 trường hợp. Ghi nhận 1 trường hợp bệnh sốt rét ngoại lai.</w:t>
      </w:r>
    </w:p>
    <w:p w:rsidR="00CC69A9" w:rsidRPr="008E6732" w:rsidRDefault="00CC69A9" w:rsidP="00B77BB3">
      <w:pPr>
        <w:ind w:firstLine="720"/>
        <w:jc w:val="both"/>
        <w:rPr>
          <w:b/>
        </w:rPr>
      </w:pPr>
      <w:r w:rsidRPr="008E6732">
        <w:rPr>
          <w:b/>
        </w:rPr>
        <w:t>3.1.4. Dự án phòng, chống sốt xuất huyết:</w:t>
      </w:r>
    </w:p>
    <w:p w:rsidR="00CC69A9" w:rsidRPr="008E6732" w:rsidRDefault="00CC69A9" w:rsidP="00B77BB3">
      <w:pPr>
        <w:ind w:firstLine="720"/>
        <w:jc w:val="both"/>
      </w:pPr>
      <w:r w:rsidRPr="008E6732">
        <w:t xml:space="preserve">- Các hoạt động đã triển khai: Giám sát ca bệnh; xử lý ổ dịch; tổ chức 3 đợt chiến dịch diệt lăng quăng, 100% các xã, thị trấn tổ chức thực hiện. Tiếp nhận và điều trị đúng phác đồ quy định của Bộ Y tế. </w:t>
      </w:r>
    </w:p>
    <w:p w:rsidR="00CC69A9" w:rsidRPr="008E6732" w:rsidRDefault="00B77BB3" w:rsidP="00B77BB3">
      <w:pPr>
        <w:ind w:firstLine="720"/>
        <w:jc w:val="both"/>
      </w:pPr>
      <w:r w:rsidRPr="008E6732">
        <w:t xml:space="preserve">- </w:t>
      </w:r>
      <w:r w:rsidR="00CC69A9" w:rsidRPr="008E6732">
        <w:t xml:space="preserve">Tổng số bệnh nhân mắc Sốt xuất huyết </w:t>
      </w:r>
      <w:r w:rsidR="00372441" w:rsidRPr="008E6732">
        <w:t>184</w:t>
      </w:r>
      <w:r w:rsidR="00CC69A9" w:rsidRPr="008E6732">
        <w:t xml:space="preserve"> ca giảm 1</w:t>
      </w:r>
      <w:r w:rsidR="00372441" w:rsidRPr="008E6732">
        <w:t>.263</w:t>
      </w:r>
      <w:r w:rsidR="00CC69A9" w:rsidRPr="008E6732">
        <w:t xml:space="preserve"> ca so với năm 2019. So với chỉ tiêu đạt </w:t>
      </w:r>
      <w:r w:rsidR="00372441" w:rsidRPr="008E6732">
        <w:t>89,7</w:t>
      </w:r>
      <w:r w:rsidR="00960A30" w:rsidRPr="008E6732">
        <w:t>% (184</w:t>
      </w:r>
      <w:r w:rsidR="00CC69A9" w:rsidRPr="008E6732">
        <w:t>/20</w:t>
      </w:r>
      <w:r w:rsidR="00960A30" w:rsidRPr="008E6732">
        <w:t>5). Trong đó số ca độ III-IV: 03 ca giảm 01</w:t>
      </w:r>
      <w:r w:rsidR="00CC69A9" w:rsidRPr="008E6732">
        <w:t xml:space="preserve"> so với năm 2019. Không có tử vong do SXH. Tổng số ổ dịch được xử lý là </w:t>
      </w:r>
      <w:r w:rsidR="00960A30" w:rsidRPr="008E6732">
        <w:t>94/94</w:t>
      </w:r>
      <w:r w:rsidR="00CC69A9" w:rsidRPr="008E6732">
        <w:t xml:space="preserve"> đạt 100%, giảm 4</w:t>
      </w:r>
      <w:r w:rsidR="00960A30" w:rsidRPr="008E6732">
        <w:t>27</w:t>
      </w:r>
      <w:r w:rsidR="00CC69A9" w:rsidRPr="008E6732">
        <w:t xml:space="preserve"> ổ dịch so với năm 2019.</w:t>
      </w:r>
    </w:p>
    <w:p w:rsidR="00B77BB3" w:rsidRPr="008E6732" w:rsidRDefault="00CC69A9" w:rsidP="00B77BB3">
      <w:pPr>
        <w:ind w:firstLine="720"/>
        <w:jc w:val="both"/>
        <w:rPr>
          <w:b/>
        </w:rPr>
      </w:pPr>
      <w:r w:rsidRPr="008E6732">
        <w:rPr>
          <w:b/>
          <w:lang w:val="vi-VN"/>
        </w:rPr>
        <w:t>3.</w:t>
      </w:r>
      <w:r w:rsidRPr="008E6732">
        <w:rPr>
          <w:b/>
        </w:rPr>
        <w:t xml:space="preserve">1.5. Dự án phòng, chống bệnh phổi tắc nghẽn mạn tính và hen phế quản: </w:t>
      </w:r>
    </w:p>
    <w:p w:rsidR="000F06D0" w:rsidRPr="008E6732" w:rsidRDefault="00B77BB3" w:rsidP="00B77BB3">
      <w:pPr>
        <w:ind w:firstLine="720"/>
        <w:jc w:val="both"/>
        <w:rPr>
          <w:b/>
          <w:color w:val="FF0000"/>
        </w:rPr>
      </w:pPr>
      <w:r w:rsidRPr="008E6732">
        <w:rPr>
          <w:b/>
        </w:rPr>
        <w:lastRenderedPageBreak/>
        <w:t xml:space="preserve">- </w:t>
      </w:r>
      <w:r w:rsidR="0059287B" w:rsidRPr="008E6732">
        <w:rPr>
          <w:bCs/>
          <w:lang w:val="vi-VN"/>
        </w:rPr>
        <w:t>Các hoạt động đã triển khai:</w:t>
      </w:r>
      <w:r w:rsidR="00E20565" w:rsidRPr="008E6732">
        <w:rPr>
          <w:bCs/>
        </w:rPr>
        <w:t xml:space="preserve"> khám sàng lọc bệnh nhân; Triển khai giám sát hoạt động quản lý bệnh nhân</w:t>
      </w:r>
      <w:r w:rsidR="000F06D0" w:rsidRPr="008E6732">
        <w:rPr>
          <w:bCs/>
        </w:rPr>
        <w:t xml:space="preserve"> </w:t>
      </w:r>
      <w:r w:rsidR="00E20565" w:rsidRPr="008E6732">
        <w:rPr>
          <w:bCs/>
        </w:rPr>
        <w:t>tại các xã, thị trấn</w:t>
      </w:r>
      <w:r w:rsidRPr="008E6732">
        <w:t>.</w:t>
      </w:r>
      <w:r w:rsidRPr="008E6732">
        <w:rPr>
          <w:b/>
          <w:color w:val="FF0000"/>
        </w:rPr>
        <w:t xml:space="preserve"> </w:t>
      </w:r>
    </w:p>
    <w:p w:rsidR="0059287B" w:rsidRPr="008E6732" w:rsidRDefault="000F06D0" w:rsidP="00B77BB3">
      <w:pPr>
        <w:ind w:firstLine="720"/>
        <w:jc w:val="both"/>
        <w:rPr>
          <w:b/>
          <w:color w:val="FF0000"/>
        </w:rPr>
      </w:pPr>
      <w:r w:rsidRPr="008E6732">
        <w:rPr>
          <w:b/>
          <w:color w:val="FF0000"/>
        </w:rPr>
        <w:t xml:space="preserve">- </w:t>
      </w:r>
      <w:r w:rsidR="0059287B" w:rsidRPr="008E6732">
        <w:rPr>
          <w:bCs/>
          <w:lang w:val="vi-VN"/>
        </w:rPr>
        <w:t>Kết quả:</w:t>
      </w:r>
    </w:p>
    <w:p w:rsidR="00CC69A9" w:rsidRPr="008E6732" w:rsidRDefault="00176D23" w:rsidP="00176D23">
      <w:pPr>
        <w:ind w:firstLine="720"/>
        <w:jc w:val="both"/>
        <w:rPr>
          <w:bCs/>
          <w:lang w:val="vi-VN"/>
        </w:rPr>
      </w:pPr>
      <w:r w:rsidRPr="008E6732">
        <w:rPr>
          <w:bCs/>
        </w:rPr>
        <w:t>+</w:t>
      </w:r>
      <w:r w:rsidR="00CC69A9" w:rsidRPr="008E6732">
        <w:rPr>
          <w:bCs/>
          <w:lang w:val="vi-VN"/>
        </w:rPr>
        <w:t xml:space="preserve"> Tỷ lệ bệnh nhân khám phát hiện là </w:t>
      </w:r>
      <w:r w:rsidR="00E20565" w:rsidRPr="008E6732">
        <w:rPr>
          <w:bCs/>
        </w:rPr>
        <w:t>116</w:t>
      </w:r>
      <w:r w:rsidR="00D03F09" w:rsidRPr="008E6732">
        <w:rPr>
          <w:bCs/>
          <w:lang w:val="vi-VN"/>
        </w:rPr>
        <w:t xml:space="preserve"> ca đạt </w:t>
      </w:r>
      <w:r w:rsidR="00E20565" w:rsidRPr="008E6732">
        <w:rPr>
          <w:bCs/>
        </w:rPr>
        <w:t>232</w:t>
      </w:r>
      <w:r w:rsidR="00CC69A9" w:rsidRPr="008E6732">
        <w:rPr>
          <w:bCs/>
          <w:lang w:val="vi-VN"/>
        </w:rPr>
        <w:t>% chỉ tiêu kế hoạch.</w:t>
      </w:r>
    </w:p>
    <w:p w:rsidR="00CC69A9" w:rsidRPr="008E6732" w:rsidRDefault="00176D23" w:rsidP="00176D23">
      <w:pPr>
        <w:ind w:firstLine="720"/>
        <w:jc w:val="both"/>
        <w:rPr>
          <w:bCs/>
          <w:lang w:val="vi-VN"/>
        </w:rPr>
      </w:pPr>
      <w:r w:rsidRPr="008E6732">
        <w:rPr>
          <w:bCs/>
        </w:rPr>
        <w:t>+</w:t>
      </w:r>
      <w:r w:rsidR="00CC69A9" w:rsidRPr="008E6732">
        <w:rPr>
          <w:bCs/>
          <w:lang w:val="vi-VN"/>
        </w:rPr>
        <w:t xml:space="preserve"> Tỷ l</w:t>
      </w:r>
      <w:r w:rsidR="00D03F09" w:rsidRPr="008E6732">
        <w:rPr>
          <w:bCs/>
          <w:lang w:val="vi-VN"/>
        </w:rPr>
        <w:t>ệ bệnh nhân được quản lý</w:t>
      </w:r>
      <w:r w:rsidR="00E20565" w:rsidRPr="008E6732">
        <w:rPr>
          <w:bCs/>
        </w:rPr>
        <w:t xml:space="preserve"> 260</w:t>
      </w:r>
      <w:r w:rsidR="00E20565" w:rsidRPr="008E6732">
        <w:rPr>
          <w:bCs/>
          <w:lang w:val="vi-VN"/>
        </w:rPr>
        <w:t xml:space="preserve"> đạt</w:t>
      </w:r>
      <w:r w:rsidR="000F06D0" w:rsidRPr="008E6732">
        <w:rPr>
          <w:bCs/>
        </w:rPr>
        <w:t xml:space="preserve"> </w:t>
      </w:r>
      <w:r w:rsidR="00E20565" w:rsidRPr="008E6732">
        <w:rPr>
          <w:bCs/>
        </w:rPr>
        <w:t>180</w:t>
      </w:r>
      <w:r w:rsidR="00CC69A9" w:rsidRPr="008E6732">
        <w:rPr>
          <w:bCs/>
          <w:lang w:val="vi-VN"/>
        </w:rPr>
        <w:t>%.</w:t>
      </w:r>
    </w:p>
    <w:p w:rsidR="00CC69A9" w:rsidRPr="008E6732" w:rsidRDefault="00CC69A9" w:rsidP="00176D23">
      <w:pPr>
        <w:ind w:firstLine="720"/>
        <w:jc w:val="both"/>
        <w:rPr>
          <w:b/>
          <w:color w:val="FF0000"/>
          <w:lang w:val="vi-VN"/>
        </w:rPr>
      </w:pPr>
      <w:r w:rsidRPr="008E6732">
        <w:rPr>
          <w:b/>
          <w:lang w:val="vi-VN"/>
        </w:rPr>
        <w:t xml:space="preserve">3.1.6. Y tế trường học: </w:t>
      </w:r>
    </w:p>
    <w:p w:rsidR="00CC69A9" w:rsidRPr="008E6732" w:rsidRDefault="0059287B" w:rsidP="00176D23">
      <w:pPr>
        <w:ind w:firstLine="720"/>
        <w:jc w:val="both"/>
        <w:rPr>
          <w:bCs/>
          <w:lang w:val="vi-VN"/>
        </w:rPr>
      </w:pPr>
      <w:r w:rsidRPr="008E6732">
        <w:rPr>
          <w:bCs/>
          <w:lang w:val="vi-VN"/>
        </w:rPr>
        <w:t xml:space="preserve">- Các hoạt động đã triển khai: </w:t>
      </w:r>
      <w:r w:rsidR="00CC69A9" w:rsidRPr="008E6732">
        <w:rPr>
          <w:bCs/>
          <w:lang w:val="vi-VN"/>
        </w:rPr>
        <w:t>Phối hợp khoa kiểm soát bệnh tật khử khuẩn các t</w:t>
      </w:r>
      <w:r w:rsidRPr="008E6732">
        <w:rPr>
          <w:bCs/>
          <w:lang w:val="vi-VN"/>
        </w:rPr>
        <w:t>rường học phòng chống dịch bệnh;</w:t>
      </w:r>
      <w:r w:rsidR="00CC69A9" w:rsidRPr="008E6732">
        <w:rPr>
          <w:bCs/>
          <w:lang w:val="vi-VN"/>
        </w:rPr>
        <w:t>Tổ chức kiểm tra, giám sát ATVSTP tất cả các trường mầm non, tiểu học trên địa bàn huyện.</w:t>
      </w:r>
    </w:p>
    <w:p w:rsidR="0059287B" w:rsidRPr="008E6732" w:rsidRDefault="0059287B" w:rsidP="00176D23">
      <w:pPr>
        <w:ind w:firstLine="720"/>
        <w:jc w:val="both"/>
        <w:rPr>
          <w:bCs/>
          <w:lang w:val="vi-VN"/>
        </w:rPr>
      </w:pPr>
      <w:r w:rsidRPr="008E6732">
        <w:rPr>
          <w:bCs/>
          <w:lang w:val="vi-VN"/>
        </w:rPr>
        <w:t>- Kết quả:</w:t>
      </w:r>
      <w:r w:rsidR="00AF6447" w:rsidRPr="008E6732">
        <w:rPr>
          <w:bCs/>
          <w:lang w:val="vi-VN"/>
        </w:rPr>
        <w:t xml:space="preserve">Năm học mới khử khuẩn 100% các trường, kiểm tra 30 trường từ </w:t>
      </w:r>
      <w:r w:rsidR="00AF6447" w:rsidRPr="008E6732">
        <w:rPr>
          <w:bCs/>
        </w:rPr>
        <w:t>mầm non</w:t>
      </w:r>
      <w:r w:rsidR="00AF6447" w:rsidRPr="008E6732">
        <w:rPr>
          <w:bCs/>
          <w:lang w:val="vi-VN"/>
        </w:rPr>
        <w:t xml:space="preserve">, </w:t>
      </w:r>
      <w:r w:rsidR="00AF6447" w:rsidRPr="008E6732">
        <w:rPr>
          <w:bCs/>
        </w:rPr>
        <w:t>tiểu học</w:t>
      </w:r>
      <w:r w:rsidR="00AF6447" w:rsidRPr="008E6732">
        <w:rPr>
          <w:bCs/>
          <w:lang w:val="vi-VN"/>
        </w:rPr>
        <w:t xml:space="preserve">, </w:t>
      </w:r>
      <w:r w:rsidR="00AF6447" w:rsidRPr="008E6732">
        <w:rPr>
          <w:bCs/>
        </w:rPr>
        <w:t xml:space="preserve">trung học cơ sở </w:t>
      </w:r>
      <w:r w:rsidR="00AF6447" w:rsidRPr="008E6732">
        <w:rPr>
          <w:bCs/>
          <w:lang w:val="vi-VN"/>
        </w:rPr>
        <w:t>đạt 80%</w:t>
      </w:r>
    </w:p>
    <w:p w:rsidR="00CC69A9" w:rsidRPr="008E6732" w:rsidRDefault="00176D23" w:rsidP="00CB447B">
      <w:pPr>
        <w:tabs>
          <w:tab w:val="left" w:pos="720"/>
        </w:tabs>
        <w:jc w:val="both"/>
        <w:rPr>
          <w:b/>
          <w:lang w:val="vi-VN"/>
        </w:rPr>
      </w:pPr>
      <w:r w:rsidRPr="008E6732">
        <w:rPr>
          <w:b/>
        </w:rPr>
        <w:tab/>
      </w:r>
      <w:r w:rsidR="00CC69A9" w:rsidRPr="008E6732">
        <w:rPr>
          <w:b/>
          <w:lang w:val="vi-VN"/>
        </w:rPr>
        <w:t xml:space="preserve">3.1.7. Dự án bảo vệ sức khỏe tâm thần cộng đồng: </w:t>
      </w:r>
    </w:p>
    <w:p w:rsidR="00CC69A9" w:rsidRPr="008E6732" w:rsidRDefault="00176D23" w:rsidP="00CB447B">
      <w:pPr>
        <w:tabs>
          <w:tab w:val="left" w:pos="720"/>
        </w:tabs>
        <w:jc w:val="both"/>
        <w:rPr>
          <w:lang w:val="vi-VN"/>
        </w:rPr>
      </w:pPr>
      <w:r w:rsidRPr="008E6732">
        <w:tab/>
      </w:r>
      <w:r w:rsidR="00CC69A9" w:rsidRPr="008E6732">
        <w:rPr>
          <w:lang w:val="vi-VN"/>
        </w:rPr>
        <w:t xml:space="preserve">- Các hoạt động đã triển khai: triển khai giám sát 24 đợt tại các xã, thị trấn. </w:t>
      </w:r>
    </w:p>
    <w:p w:rsidR="000554EA" w:rsidRPr="008E6732" w:rsidRDefault="00176D23" w:rsidP="00CB447B">
      <w:pPr>
        <w:tabs>
          <w:tab w:val="left" w:pos="720"/>
        </w:tabs>
        <w:jc w:val="both"/>
        <w:rPr>
          <w:lang w:val="vi-VN"/>
        </w:rPr>
      </w:pPr>
      <w:r w:rsidRPr="008E6732">
        <w:tab/>
      </w:r>
      <w:r w:rsidR="000554EA" w:rsidRPr="008E6732">
        <w:rPr>
          <w:lang w:val="vi-VN"/>
        </w:rPr>
        <w:t>- Kết quả:</w:t>
      </w:r>
    </w:p>
    <w:p w:rsidR="00CC69A9" w:rsidRPr="008E6732" w:rsidRDefault="00176D23" w:rsidP="00CB447B">
      <w:pPr>
        <w:tabs>
          <w:tab w:val="left" w:pos="720"/>
        </w:tabs>
        <w:jc w:val="both"/>
        <w:rPr>
          <w:lang w:val="vi-VN"/>
        </w:rPr>
      </w:pPr>
      <w:r w:rsidRPr="008E6732">
        <w:tab/>
      </w:r>
      <w:r w:rsidR="000554EA" w:rsidRPr="008E6732">
        <w:rPr>
          <w:lang w:val="vi-VN"/>
        </w:rPr>
        <w:t>+</w:t>
      </w:r>
      <w:r w:rsidR="00CC69A9" w:rsidRPr="008E6732">
        <w:rPr>
          <w:lang w:val="vi-VN"/>
        </w:rPr>
        <w:t xml:space="preserve"> Số bệnh nhân phát hiện mới 8/16 đạt 50%</w:t>
      </w:r>
      <w:r w:rsidR="000554EA" w:rsidRPr="008E6732">
        <w:rPr>
          <w:lang w:val="vi-VN"/>
        </w:rPr>
        <w:t>.</w:t>
      </w:r>
    </w:p>
    <w:p w:rsidR="00CC69A9" w:rsidRPr="008E6732" w:rsidRDefault="00176D23" w:rsidP="00CB447B">
      <w:pPr>
        <w:tabs>
          <w:tab w:val="left" w:pos="720"/>
        </w:tabs>
        <w:jc w:val="both"/>
        <w:rPr>
          <w:b/>
          <w:lang w:val="vi-VN"/>
        </w:rPr>
      </w:pPr>
      <w:r w:rsidRPr="008E6732">
        <w:tab/>
      </w:r>
      <w:r w:rsidR="000554EA" w:rsidRPr="008E6732">
        <w:rPr>
          <w:lang w:val="vi-VN"/>
        </w:rPr>
        <w:t>+</w:t>
      </w:r>
      <w:r w:rsidR="00CC69A9" w:rsidRPr="008E6732">
        <w:rPr>
          <w:lang w:val="vi-VN"/>
        </w:rPr>
        <w:t xml:space="preserve"> Duy trì, quản lý điều trị ổn định cho 495/505 (97,4%). Trong đó: Tâm thần phân liệt: 253; Động kinh: 208; Trầm cảm: 14; Chậm phát triển tâm thần: 15; khác: 5.</w:t>
      </w:r>
    </w:p>
    <w:p w:rsidR="00CC69A9" w:rsidRPr="008E6732" w:rsidRDefault="00CC69A9" w:rsidP="00176D23">
      <w:pPr>
        <w:ind w:firstLine="720"/>
        <w:jc w:val="both"/>
        <w:rPr>
          <w:b/>
          <w:color w:val="FF0000"/>
          <w:lang w:val="vi-VN"/>
        </w:rPr>
      </w:pPr>
      <w:r w:rsidRPr="008E6732">
        <w:rPr>
          <w:b/>
          <w:lang w:val="vi-VN"/>
        </w:rPr>
        <w:t xml:space="preserve">3.1.8. Dự án phòng, chống bệnh tim mạch: </w:t>
      </w:r>
    </w:p>
    <w:p w:rsidR="00CC69A9" w:rsidRPr="008E6732" w:rsidRDefault="00CC69A9" w:rsidP="00176D23">
      <w:pPr>
        <w:ind w:firstLine="720"/>
        <w:jc w:val="both"/>
        <w:rPr>
          <w:lang w:val="vi-VN"/>
        </w:rPr>
      </w:pPr>
      <w:r w:rsidRPr="008E6732">
        <w:rPr>
          <w:lang w:val="vi-VN"/>
        </w:rPr>
        <w:t>- Các hoạt động đã triển khai: Duy trì sinh hoạt câu lạc bộ tăng huyết áp (THA); khám sàng lọc bệnh THA; triển khai mô hình quản lý, phát hiện và điều trị bệnh THA; duy trì việc quản lý bệnh nhân THA sau khám sàng lọc. Kết hợp thực hiện trong khâu đột phá của tỉnh.</w:t>
      </w:r>
    </w:p>
    <w:p w:rsidR="000F06D0" w:rsidRPr="008E6732" w:rsidRDefault="00CC69A9" w:rsidP="000F06D0">
      <w:pPr>
        <w:spacing w:before="120" w:after="120"/>
        <w:ind w:firstLine="720"/>
        <w:jc w:val="both"/>
        <w:rPr>
          <w:b/>
          <w:lang w:val="vi-VN"/>
        </w:rPr>
      </w:pPr>
      <w:r w:rsidRPr="008E6732">
        <w:rPr>
          <w:lang w:val="vi-VN"/>
        </w:rPr>
        <w:t xml:space="preserve">- Kết quả: </w:t>
      </w:r>
      <w:r w:rsidR="000F06D0" w:rsidRPr="008E6732">
        <w:rPr>
          <w:lang w:val="vi-VN"/>
        </w:rPr>
        <w:t xml:space="preserve">Số bệnh nhân THA được phát hiện </w:t>
      </w:r>
      <w:r w:rsidR="000F06D0" w:rsidRPr="008E6732">
        <w:t>10.011</w:t>
      </w:r>
      <w:r w:rsidR="000F06D0" w:rsidRPr="008E6732">
        <w:rPr>
          <w:lang w:val="vi-VN"/>
        </w:rPr>
        <w:t xml:space="preserve"> đạt 5</w:t>
      </w:r>
      <w:r w:rsidR="000F06D0" w:rsidRPr="008E6732">
        <w:t>3,7</w:t>
      </w:r>
      <w:r w:rsidR="000F06D0" w:rsidRPr="008E6732">
        <w:rPr>
          <w:lang w:val="vi-VN"/>
        </w:rPr>
        <w:t xml:space="preserve">% so với mắc ước đoán (chỉ tiêu 50%). Quản lý và điều trị </w:t>
      </w:r>
      <w:r w:rsidR="000F06D0" w:rsidRPr="008E6732">
        <w:t>5.121</w:t>
      </w:r>
      <w:r w:rsidR="000F06D0" w:rsidRPr="008E6732">
        <w:rPr>
          <w:lang w:val="vi-VN"/>
        </w:rPr>
        <w:t xml:space="preserve"> bệnh nhân tăng huyết áp sau khám phát hiện đạt </w:t>
      </w:r>
      <w:r w:rsidR="000F06D0" w:rsidRPr="008E6732">
        <w:t>51,1</w:t>
      </w:r>
      <w:r w:rsidR="000F06D0" w:rsidRPr="008E6732">
        <w:rPr>
          <w:lang w:val="vi-VN"/>
        </w:rPr>
        <w:t>%  (chỉ tiêu 30%).</w:t>
      </w:r>
    </w:p>
    <w:p w:rsidR="00CC69A9" w:rsidRPr="008E6732" w:rsidRDefault="00CC69A9" w:rsidP="00176D23">
      <w:pPr>
        <w:ind w:firstLine="720"/>
        <w:jc w:val="both"/>
        <w:rPr>
          <w:b/>
          <w:color w:val="FF0000"/>
          <w:lang w:val="vi-VN"/>
        </w:rPr>
      </w:pPr>
      <w:r w:rsidRPr="008E6732">
        <w:rPr>
          <w:b/>
          <w:lang w:val="vi-VN"/>
        </w:rPr>
        <w:t>3.1.9.</w:t>
      </w:r>
      <w:r w:rsidR="0018247C" w:rsidRPr="008E6732">
        <w:rPr>
          <w:b/>
        </w:rPr>
        <w:t xml:space="preserve"> </w:t>
      </w:r>
      <w:r w:rsidRPr="008E6732">
        <w:rPr>
          <w:b/>
          <w:lang w:val="vi-VN"/>
        </w:rPr>
        <w:t xml:space="preserve">Dự án phòng, chống bệnh đái tháo đường và phòng, chống các rối loạn do thiếu Iốt: </w:t>
      </w:r>
    </w:p>
    <w:p w:rsidR="00CC69A9" w:rsidRPr="008E6732" w:rsidRDefault="00CC69A9" w:rsidP="00176D23">
      <w:pPr>
        <w:ind w:firstLine="720"/>
        <w:jc w:val="both"/>
        <w:rPr>
          <w:lang w:val="vi-VN"/>
        </w:rPr>
      </w:pPr>
      <w:r w:rsidRPr="008E6732">
        <w:rPr>
          <w:lang w:val="vi-VN"/>
        </w:rPr>
        <w:t>- Các hoạt động đã triển khai: Giám sát dự án phòng chống bệnh Đái tháo đường (ĐTĐ) tại xã; duy trì quản lý, tư vấn bệnh nhân tiền ĐTĐ, ĐTĐ sau khám sàng lọc. Kết hợp thực hiện trong khâu đột phá của tỉnh.</w:t>
      </w:r>
    </w:p>
    <w:p w:rsidR="000F06D0" w:rsidRPr="008E6732" w:rsidRDefault="00CC69A9" w:rsidP="000F06D0">
      <w:pPr>
        <w:ind w:firstLine="720"/>
        <w:jc w:val="both"/>
        <w:rPr>
          <w:lang w:val="vi-VN"/>
        </w:rPr>
      </w:pPr>
      <w:r w:rsidRPr="008E6732">
        <w:rPr>
          <w:lang w:val="vi-VN"/>
        </w:rPr>
        <w:t xml:space="preserve">- Kết quả: </w:t>
      </w:r>
      <w:r w:rsidR="000F06D0" w:rsidRPr="008E6732">
        <w:rPr>
          <w:lang w:val="vi-VN"/>
        </w:rPr>
        <w:t xml:space="preserve">Số bệnh nhân đái tháo đường được phát hiện 1.875 đạt 43,6% số ĐTĐ trong cộng đồng (chỉ tiêu 40%). Quản lý điều trị bệnh nhân ĐTĐ </w:t>
      </w:r>
      <w:r w:rsidR="000F06D0" w:rsidRPr="008E6732">
        <w:t>940</w:t>
      </w:r>
      <w:r w:rsidR="000F06D0" w:rsidRPr="008E6732">
        <w:rPr>
          <w:lang w:val="vi-VN"/>
        </w:rPr>
        <w:t xml:space="preserve"> đạt 50,1% (chỉ tiêu 40%).</w:t>
      </w:r>
    </w:p>
    <w:p w:rsidR="00CC69A9" w:rsidRPr="008E6732" w:rsidRDefault="00CC69A9" w:rsidP="00176D23">
      <w:pPr>
        <w:ind w:firstLine="720"/>
        <w:jc w:val="both"/>
        <w:rPr>
          <w:bCs/>
          <w:lang w:val="vi-VN"/>
        </w:rPr>
      </w:pPr>
      <w:r w:rsidRPr="008E6732">
        <w:rPr>
          <w:bCs/>
          <w:lang w:val="vi-VN"/>
        </w:rPr>
        <w:t xml:space="preserve">- Tỉ lệ sử dụng muối I-ốt trong cộng đồng dân cư và tỉ lệ số </w:t>
      </w:r>
      <w:r w:rsidR="00BC28F4" w:rsidRPr="008E6732">
        <w:rPr>
          <w:bCs/>
          <w:lang w:val="vi-VN"/>
        </w:rPr>
        <w:t>mẫu kiểm tra đạt chất lượng 100</w:t>
      </w:r>
      <w:r w:rsidRPr="008E6732">
        <w:rPr>
          <w:bCs/>
          <w:lang w:val="vi-VN"/>
        </w:rPr>
        <w:t xml:space="preserve">%. </w:t>
      </w:r>
    </w:p>
    <w:p w:rsidR="00CC69A9" w:rsidRPr="008E6732" w:rsidRDefault="00CC69A9" w:rsidP="00176D23">
      <w:pPr>
        <w:ind w:firstLine="720"/>
        <w:jc w:val="both"/>
        <w:rPr>
          <w:b/>
        </w:rPr>
      </w:pPr>
      <w:r w:rsidRPr="008E6732">
        <w:rPr>
          <w:b/>
          <w:lang w:val="vi-VN"/>
        </w:rPr>
        <w:t>3</w:t>
      </w:r>
      <w:r w:rsidR="0018247C" w:rsidRPr="008E6732">
        <w:rPr>
          <w:b/>
          <w:lang w:val="vi-VN"/>
        </w:rPr>
        <w:t>.2. Dự án 2: Tiêm chủng mở rộng</w:t>
      </w:r>
      <w:r w:rsidR="0018247C" w:rsidRPr="008E6732">
        <w:rPr>
          <w:b/>
        </w:rPr>
        <w:t>:</w:t>
      </w:r>
    </w:p>
    <w:p w:rsidR="00CC69A9" w:rsidRPr="008E6732" w:rsidRDefault="00CC69A9" w:rsidP="00176D23">
      <w:pPr>
        <w:ind w:firstLine="720"/>
        <w:jc w:val="both"/>
        <w:rPr>
          <w:lang w:val="vi-VN"/>
        </w:rPr>
      </w:pPr>
      <w:r w:rsidRPr="008E6732">
        <w:rPr>
          <w:lang w:val="vi-VN"/>
        </w:rPr>
        <w:t xml:space="preserve">- Các hoạt động đã triển khai: Giám sát hoạt động tiêm chủng thường xuyên hàng tháng; giám sát bệnh truyền nhiễm có trong chương trình tiêm chủng mở rộng; </w:t>
      </w:r>
    </w:p>
    <w:p w:rsidR="00CC69A9" w:rsidRPr="008E6732" w:rsidRDefault="00CC69A9" w:rsidP="00176D23">
      <w:pPr>
        <w:ind w:firstLine="720"/>
        <w:jc w:val="both"/>
        <w:rPr>
          <w:i/>
          <w:lang w:val="es-ES"/>
        </w:rPr>
      </w:pPr>
      <w:r w:rsidRPr="008E6732">
        <w:rPr>
          <w:lang w:val="vi-VN"/>
        </w:rPr>
        <w:t xml:space="preserve">- Kết quả: Số trẻ </w:t>
      </w:r>
      <w:r w:rsidR="00DD1AE0" w:rsidRPr="008E6732">
        <w:rPr>
          <w:lang w:val="vi-VN"/>
        </w:rPr>
        <w:t>dưới 1 tuổi tiêm chủng đầy đủ</w:t>
      </w:r>
      <w:r w:rsidR="000F06D0" w:rsidRPr="008E6732">
        <w:t xml:space="preserve"> </w:t>
      </w:r>
      <w:r w:rsidR="00DD1AE0" w:rsidRPr="008E6732">
        <w:rPr>
          <w:lang w:val="vi-VN"/>
        </w:rPr>
        <w:t>2.398</w:t>
      </w:r>
      <w:r w:rsidRPr="008E6732">
        <w:rPr>
          <w:lang w:val="vi-VN"/>
        </w:rPr>
        <w:t xml:space="preserve"> trẻ đạt </w:t>
      </w:r>
      <w:r w:rsidR="00DD1AE0" w:rsidRPr="008E6732">
        <w:rPr>
          <w:lang w:val="vi-VN"/>
        </w:rPr>
        <w:t>99,7</w:t>
      </w:r>
      <w:r w:rsidRPr="008E6732">
        <w:rPr>
          <w:lang w:val="vi-VN"/>
        </w:rPr>
        <w:t>% chỉ tiêu kế hoạch</w:t>
      </w:r>
      <w:r w:rsidR="00392AE4" w:rsidRPr="008E6732">
        <w:rPr>
          <w:lang w:val="vi-VN"/>
        </w:rPr>
        <w:t>, tăng 2,7% so với năm 2019</w:t>
      </w:r>
      <w:r w:rsidRPr="008E6732">
        <w:rPr>
          <w:lang w:val="vi-VN"/>
        </w:rPr>
        <w:t>. Tỷ lệ phụ nữ có thai tiê</w:t>
      </w:r>
      <w:r w:rsidR="00392AE4" w:rsidRPr="008E6732">
        <w:rPr>
          <w:lang w:val="vi-VN"/>
        </w:rPr>
        <w:t>m đủ liều vắc xin uốn ván đạt 94</w:t>
      </w:r>
      <w:r w:rsidRPr="008E6732">
        <w:rPr>
          <w:lang w:val="vi-VN"/>
        </w:rPr>
        <w:t>%.</w:t>
      </w:r>
      <w:r w:rsidRPr="008E6732">
        <w:rPr>
          <w:lang w:val="es-ES"/>
        </w:rPr>
        <w:t xml:space="preserve"> Công tác tiêm chủng an toàn không ghi nhận các phản ứng bất thường sau tiêm chủng.</w:t>
      </w:r>
      <w:r w:rsidRPr="008E6732">
        <w:rPr>
          <w:i/>
          <w:lang w:val="es-ES"/>
        </w:rPr>
        <w:tab/>
      </w:r>
    </w:p>
    <w:p w:rsidR="00CC69A9" w:rsidRPr="008E6732" w:rsidRDefault="00CC69A9" w:rsidP="00176D23">
      <w:pPr>
        <w:ind w:firstLine="720"/>
        <w:jc w:val="both"/>
        <w:rPr>
          <w:b/>
          <w:lang w:val="es-ES"/>
        </w:rPr>
      </w:pPr>
      <w:r w:rsidRPr="008E6732">
        <w:rPr>
          <w:b/>
          <w:lang w:val="es-ES"/>
        </w:rPr>
        <w:t>3.3. Dự án 3: Dân số và phát triển</w:t>
      </w:r>
      <w:r w:rsidR="0018247C" w:rsidRPr="008E6732">
        <w:rPr>
          <w:b/>
          <w:lang w:val="es-ES"/>
        </w:rPr>
        <w:t>:</w:t>
      </w:r>
    </w:p>
    <w:p w:rsidR="00CC69A9" w:rsidRPr="008E6732" w:rsidRDefault="00CC69A9" w:rsidP="00176D23">
      <w:pPr>
        <w:ind w:firstLine="720"/>
        <w:jc w:val="both"/>
        <w:rPr>
          <w:b/>
          <w:lang w:val="es-ES"/>
        </w:rPr>
      </w:pPr>
      <w:r w:rsidRPr="008E6732">
        <w:rPr>
          <w:b/>
          <w:lang w:val="es-ES"/>
        </w:rPr>
        <w:t>3.3.1. Dân số - Kế hoạch hóa gia đình:</w:t>
      </w:r>
    </w:p>
    <w:p w:rsidR="00CC69A9" w:rsidRPr="008E6732" w:rsidRDefault="00CC69A9" w:rsidP="00176D23">
      <w:pPr>
        <w:ind w:firstLine="720"/>
        <w:jc w:val="both"/>
        <w:rPr>
          <w:lang w:val="es-ES"/>
        </w:rPr>
      </w:pPr>
      <w:r w:rsidRPr="008E6732">
        <w:rPr>
          <w:lang w:val="es-ES"/>
        </w:rPr>
        <w:lastRenderedPageBreak/>
        <w:t>- Các hoạt động đã triển khai: Kế hoạch hóa gia đình;</w:t>
      </w:r>
      <w:r w:rsidR="000F06D0" w:rsidRPr="008E6732">
        <w:rPr>
          <w:lang w:val="es-ES"/>
        </w:rPr>
        <w:t xml:space="preserve"> </w:t>
      </w:r>
      <w:r w:rsidR="00643D97" w:rsidRPr="008E6732">
        <w:rPr>
          <w:lang w:val="es-ES"/>
        </w:rPr>
        <w:t>Đẩy mạnh công tác truyền thông, tư vấn; Tổ chức các hoạt động tầm soát, chẩn đoán trước sinh và sơ sinh và nâng cao chất lượng dân số; Kiểm soát mất cân bằng giới tính khi sinh.</w:t>
      </w:r>
    </w:p>
    <w:p w:rsidR="00CC69A9" w:rsidRPr="008E6732" w:rsidRDefault="00CC69A9" w:rsidP="00176D23">
      <w:pPr>
        <w:ind w:firstLine="720"/>
        <w:jc w:val="both"/>
        <w:rPr>
          <w:lang w:val="es-ES"/>
        </w:rPr>
      </w:pPr>
      <w:r w:rsidRPr="008E6732">
        <w:rPr>
          <w:lang w:val="es-ES"/>
        </w:rPr>
        <w:t xml:space="preserve">- Kết quả: </w:t>
      </w:r>
    </w:p>
    <w:p w:rsidR="00606C57" w:rsidRPr="008E6732" w:rsidRDefault="00176D23" w:rsidP="00CB447B">
      <w:pPr>
        <w:pStyle w:val="Heading8"/>
        <w:numPr>
          <w:ilvl w:val="0"/>
          <w:numId w:val="0"/>
        </w:numPr>
        <w:tabs>
          <w:tab w:val="left" w:pos="560"/>
        </w:tabs>
        <w:spacing w:before="0"/>
        <w:rPr>
          <w:color w:val="000000"/>
          <w:sz w:val="26"/>
          <w:szCs w:val="26"/>
          <w:lang w:val="vi-VN"/>
        </w:rPr>
      </w:pPr>
      <w:r w:rsidRPr="008E6732">
        <w:rPr>
          <w:color w:val="000000"/>
          <w:sz w:val="26"/>
          <w:szCs w:val="26"/>
        </w:rPr>
        <w:tab/>
      </w:r>
      <w:r w:rsidRPr="008E6732">
        <w:rPr>
          <w:color w:val="000000"/>
          <w:sz w:val="26"/>
          <w:szCs w:val="26"/>
        </w:rPr>
        <w:tab/>
      </w:r>
      <w:r w:rsidR="00606C57" w:rsidRPr="008E6732">
        <w:rPr>
          <w:color w:val="000000"/>
          <w:sz w:val="26"/>
          <w:szCs w:val="26"/>
        </w:rPr>
        <w:t xml:space="preserve">+ </w:t>
      </w:r>
      <w:r w:rsidR="00606C57" w:rsidRPr="008E6732">
        <w:rPr>
          <w:color w:val="000000"/>
          <w:sz w:val="26"/>
          <w:szCs w:val="26"/>
          <w:lang w:val="vi-VN"/>
        </w:rPr>
        <w:t>T</w:t>
      </w:r>
      <w:r w:rsidR="00606C57" w:rsidRPr="008E6732">
        <w:rPr>
          <w:color w:val="000000"/>
          <w:sz w:val="26"/>
          <w:szCs w:val="26"/>
        </w:rPr>
        <w:t>ỉ</w:t>
      </w:r>
      <w:r w:rsidR="00606C57" w:rsidRPr="008E6732">
        <w:rPr>
          <w:color w:val="000000"/>
          <w:sz w:val="26"/>
          <w:szCs w:val="26"/>
          <w:lang w:val="vi-VN"/>
        </w:rPr>
        <w:t xml:space="preserve"> lệ tăng tự nhiên: 1</w:t>
      </w:r>
      <w:r w:rsidR="00606C57" w:rsidRPr="008E6732">
        <w:rPr>
          <w:color w:val="000000"/>
          <w:sz w:val="26"/>
          <w:szCs w:val="26"/>
        </w:rPr>
        <w:t>0</w:t>
      </w:r>
      <w:r w:rsidR="00606C57" w:rsidRPr="008E6732">
        <w:rPr>
          <w:color w:val="000000"/>
          <w:sz w:val="26"/>
          <w:szCs w:val="26"/>
          <w:lang w:val="vi-VN"/>
        </w:rPr>
        <w:t>,</w:t>
      </w:r>
      <w:r w:rsidR="00606C57" w:rsidRPr="008E6732">
        <w:rPr>
          <w:color w:val="000000"/>
          <w:sz w:val="26"/>
          <w:szCs w:val="26"/>
          <w:lang w:val="es-ES"/>
        </w:rPr>
        <w:t>8</w:t>
      </w:r>
      <w:r w:rsidR="00606C57" w:rsidRPr="008E6732">
        <w:rPr>
          <w:color w:val="000000"/>
          <w:sz w:val="26"/>
          <w:szCs w:val="26"/>
          <w:lang w:val="vi-VN"/>
        </w:rPr>
        <w:t xml:space="preserve"> ‰   </w:t>
      </w:r>
    </w:p>
    <w:p w:rsidR="00606C57" w:rsidRPr="008E6732" w:rsidRDefault="00176D23" w:rsidP="00CB447B">
      <w:pPr>
        <w:pStyle w:val="Heading8"/>
        <w:numPr>
          <w:ilvl w:val="0"/>
          <w:numId w:val="0"/>
        </w:numPr>
        <w:tabs>
          <w:tab w:val="left" w:pos="560"/>
        </w:tabs>
        <w:spacing w:before="0"/>
        <w:rPr>
          <w:color w:val="000000"/>
          <w:sz w:val="26"/>
          <w:szCs w:val="26"/>
          <w:lang w:val="vi-VN"/>
        </w:rPr>
      </w:pPr>
      <w:r w:rsidRPr="008E6732">
        <w:rPr>
          <w:color w:val="000000"/>
          <w:sz w:val="26"/>
          <w:szCs w:val="26"/>
        </w:rPr>
        <w:tab/>
      </w:r>
      <w:r w:rsidRPr="008E6732">
        <w:rPr>
          <w:color w:val="000000"/>
          <w:sz w:val="26"/>
          <w:szCs w:val="26"/>
        </w:rPr>
        <w:tab/>
      </w:r>
      <w:r w:rsidR="00606C57" w:rsidRPr="008E6732">
        <w:rPr>
          <w:color w:val="000000"/>
          <w:sz w:val="26"/>
          <w:szCs w:val="26"/>
        </w:rPr>
        <w:t xml:space="preserve">+ </w:t>
      </w:r>
      <w:r w:rsidR="00606C57" w:rsidRPr="008E6732">
        <w:rPr>
          <w:color w:val="000000"/>
          <w:sz w:val="26"/>
          <w:szCs w:val="26"/>
          <w:lang w:val="vi-VN"/>
        </w:rPr>
        <w:t>T</w:t>
      </w:r>
      <w:r w:rsidR="00606C57" w:rsidRPr="008E6732">
        <w:rPr>
          <w:color w:val="000000"/>
          <w:sz w:val="26"/>
          <w:szCs w:val="26"/>
        </w:rPr>
        <w:t>ỉ</w:t>
      </w:r>
      <w:r w:rsidR="00606C57" w:rsidRPr="008E6732">
        <w:rPr>
          <w:color w:val="000000"/>
          <w:sz w:val="26"/>
          <w:szCs w:val="26"/>
          <w:lang w:val="vi-VN"/>
        </w:rPr>
        <w:t xml:space="preserve"> lệ sinh năm 2020 giảm 0,</w:t>
      </w:r>
      <w:r w:rsidR="00606C57" w:rsidRPr="008E6732">
        <w:rPr>
          <w:color w:val="000000"/>
          <w:sz w:val="26"/>
          <w:szCs w:val="26"/>
        </w:rPr>
        <w:t>235</w:t>
      </w:r>
      <w:r w:rsidR="00606C57" w:rsidRPr="008E6732">
        <w:rPr>
          <w:color w:val="000000"/>
          <w:sz w:val="26"/>
          <w:szCs w:val="26"/>
          <w:lang w:val="vi-VN"/>
        </w:rPr>
        <w:t>‰</w:t>
      </w:r>
      <w:r w:rsidR="00606C57" w:rsidRPr="008E6732">
        <w:rPr>
          <w:color w:val="000000"/>
          <w:sz w:val="26"/>
          <w:szCs w:val="26"/>
        </w:rPr>
        <w:t>,</w:t>
      </w:r>
      <w:r w:rsidR="00606C57" w:rsidRPr="008E6732">
        <w:rPr>
          <w:color w:val="000000"/>
          <w:sz w:val="26"/>
          <w:szCs w:val="26"/>
          <w:lang w:val="vi-VN"/>
        </w:rPr>
        <w:t xml:space="preserve"> đạt và vượt chỉ tiêu kế hoạch (</w:t>
      </w:r>
      <w:r w:rsidR="00606C57" w:rsidRPr="008E6732">
        <w:rPr>
          <w:color w:val="000000"/>
          <w:sz w:val="26"/>
          <w:szCs w:val="26"/>
        </w:rPr>
        <w:t>14,10%</w:t>
      </w:r>
      <w:r w:rsidR="00606C57" w:rsidRPr="008E6732">
        <w:rPr>
          <w:color w:val="000000"/>
          <w:sz w:val="26"/>
          <w:szCs w:val="26"/>
          <w:lang w:val="vi-VN"/>
        </w:rPr>
        <w:t xml:space="preserve">); </w:t>
      </w:r>
    </w:p>
    <w:p w:rsidR="00606C57" w:rsidRPr="008E6732" w:rsidRDefault="00606C57" w:rsidP="00176D23">
      <w:pPr>
        <w:ind w:firstLine="720"/>
        <w:jc w:val="both"/>
        <w:rPr>
          <w:lang w:val="es-ES"/>
        </w:rPr>
      </w:pPr>
      <w:r w:rsidRPr="008E6732">
        <w:rPr>
          <w:color w:val="000000"/>
          <w:lang w:val="vi-VN"/>
        </w:rPr>
        <w:t>+ Tổng các biện pháp tránh thai đạt 101,7% kế hoạch</w:t>
      </w:r>
    </w:p>
    <w:p w:rsidR="00CC69A9" w:rsidRPr="008E6732" w:rsidRDefault="00CC69A9" w:rsidP="00176D23">
      <w:pPr>
        <w:ind w:firstLine="720"/>
        <w:jc w:val="both"/>
        <w:rPr>
          <w:b/>
          <w:lang w:val="es-ES"/>
        </w:rPr>
      </w:pPr>
      <w:r w:rsidRPr="008E6732">
        <w:rPr>
          <w:b/>
          <w:lang w:val="es-ES"/>
        </w:rPr>
        <w:t>3.3.</w:t>
      </w:r>
      <w:r w:rsidR="00176D23" w:rsidRPr="008E6732">
        <w:rPr>
          <w:b/>
          <w:lang w:val="es-ES"/>
        </w:rPr>
        <w:t>2</w:t>
      </w:r>
      <w:r w:rsidRPr="008E6732">
        <w:rPr>
          <w:b/>
          <w:lang w:val="es-ES"/>
        </w:rPr>
        <w:t>.Chăm sóc sức khỏe sinh sản:</w:t>
      </w:r>
    </w:p>
    <w:p w:rsidR="003F4FEA" w:rsidRPr="008E6732" w:rsidRDefault="00191E43" w:rsidP="003F4FEA">
      <w:pPr>
        <w:spacing w:before="120" w:after="120"/>
        <w:ind w:firstLine="720"/>
        <w:jc w:val="both"/>
        <w:rPr>
          <w:rFonts w:eastAsiaTheme="minorEastAsia"/>
          <w:lang w:val="vi-VN"/>
        </w:rPr>
      </w:pPr>
      <w:r w:rsidRPr="008E6732">
        <w:rPr>
          <w:lang w:val="es-ES"/>
        </w:rPr>
        <w:t>- Các hoạt động đã triển khai:</w:t>
      </w:r>
      <w:r w:rsidR="008A0581" w:rsidRPr="008E6732">
        <w:rPr>
          <w:color w:val="FF0000"/>
          <w:lang w:val="es-ES"/>
        </w:rPr>
        <w:t xml:space="preserve"> </w:t>
      </w:r>
      <w:r w:rsidR="008A0581" w:rsidRPr="008E6732">
        <w:rPr>
          <w:rFonts w:eastAsiaTheme="minorEastAsia"/>
          <w:bCs/>
          <w:lang w:val="vi-VN"/>
        </w:rPr>
        <w:t>Chăm sóc sơ sinh sớm thiết yếu cho bà mẹ, trẻ sơ sinh trong và ngay sau đẻ</w:t>
      </w:r>
      <w:r w:rsidR="008A0581" w:rsidRPr="008E6732">
        <w:rPr>
          <w:rFonts w:eastAsiaTheme="minorEastAsia"/>
          <w:bCs/>
        </w:rPr>
        <w:t xml:space="preserve">. </w:t>
      </w:r>
      <w:r w:rsidR="003F4FEA" w:rsidRPr="008E6732">
        <w:rPr>
          <w:color w:val="000000"/>
          <w:lang w:val="vi-VN"/>
        </w:rPr>
        <w:t xml:space="preserve">Tham gia tổ chức 03 lớp tập huấn cho học sinh về kiến thức “Chăm sóc sức khỏe sinh sản </w:t>
      </w:r>
      <w:r w:rsidR="003F4FEA" w:rsidRPr="008E6732">
        <w:rPr>
          <w:color w:val="000000"/>
        </w:rPr>
        <w:t>vị thành niên</w:t>
      </w:r>
      <w:r w:rsidR="003F4FEA" w:rsidRPr="008E6732">
        <w:rPr>
          <w:color w:val="000000"/>
          <w:lang w:val="vi-VN"/>
        </w:rPr>
        <w:t xml:space="preserve">- </w:t>
      </w:r>
      <w:r w:rsidR="003F4FEA" w:rsidRPr="008E6732">
        <w:rPr>
          <w:color w:val="000000"/>
        </w:rPr>
        <w:t>thanh niện</w:t>
      </w:r>
      <w:r w:rsidR="003F4FEA" w:rsidRPr="008E6732">
        <w:rPr>
          <w:color w:val="000000"/>
          <w:lang w:val="vi-VN"/>
        </w:rPr>
        <w:t>” cho 300 học sinh của 3 trường phổ thông cơ sở Bàu Lâm, Hòa Hưng và Phước Tân</w:t>
      </w:r>
      <w:r w:rsidR="003F4FEA" w:rsidRPr="008E6732">
        <w:rPr>
          <w:color w:val="000000"/>
        </w:rPr>
        <w:t xml:space="preserve">. </w:t>
      </w:r>
      <w:r w:rsidR="003F4FEA" w:rsidRPr="008E6732">
        <w:rPr>
          <w:rFonts w:eastAsiaTheme="minorEastAsia"/>
          <w:lang w:val="vi-VN"/>
        </w:rPr>
        <w:t>Triển khai khám sàng lọc, dự phòng ung thư thứ cấp cổ tử cung bằng phương pháp: VIA và VILI trên 100% xã/phường/thị trấn</w:t>
      </w:r>
      <w:r w:rsidR="003F4FEA" w:rsidRPr="008E6732">
        <w:rPr>
          <w:lang w:val="vi-VN"/>
        </w:rPr>
        <w:t>.</w:t>
      </w:r>
      <w:r w:rsidR="003F4FEA" w:rsidRPr="008E6732">
        <w:t xml:space="preserve"> </w:t>
      </w:r>
      <w:r w:rsidR="003F4FEA" w:rsidRPr="008E6732">
        <w:rPr>
          <w:rFonts w:eastAsiaTheme="minorEastAsia"/>
          <w:lang w:val="vi-VN"/>
        </w:rPr>
        <w:t>Đẩy mạnh công tác thông tin - giáo dục - truyền thông và tư vấn về chăm sóc sức khỏe sinh sản dưới nhiều hình thức phong phú và đa dạng.</w:t>
      </w:r>
    </w:p>
    <w:p w:rsidR="00191E43" w:rsidRPr="008E6732" w:rsidRDefault="00191E43" w:rsidP="00176D23">
      <w:pPr>
        <w:pStyle w:val="BodyText2"/>
        <w:spacing w:after="0" w:line="240" w:lineRule="auto"/>
        <w:ind w:firstLine="720"/>
        <w:jc w:val="both"/>
        <w:rPr>
          <w:sz w:val="26"/>
          <w:lang w:val="vi-VN"/>
        </w:rPr>
      </w:pPr>
      <w:r w:rsidRPr="008E6732">
        <w:rPr>
          <w:sz w:val="26"/>
          <w:lang w:val="vi-VN"/>
        </w:rPr>
        <w:t>- Kết quả:</w:t>
      </w:r>
    </w:p>
    <w:p w:rsidR="00CC69A9" w:rsidRPr="008E6732" w:rsidRDefault="00191E43" w:rsidP="00176D23">
      <w:pPr>
        <w:pStyle w:val="BodyText2"/>
        <w:spacing w:after="0" w:line="240" w:lineRule="auto"/>
        <w:ind w:firstLine="720"/>
        <w:jc w:val="both"/>
        <w:rPr>
          <w:sz w:val="26"/>
          <w:lang w:val="pt-BR"/>
        </w:rPr>
      </w:pPr>
      <w:r w:rsidRPr="008E6732">
        <w:rPr>
          <w:sz w:val="26"/>
          <w:lang w:val="vi-VN"/>
        </w:rPr>
        <w:t>+</w:t>
      </w:r>
      <w:r w:rsidR="00CC69A9" w:rsidRPr="008E6732">
        <w:rPr>
          <w:sz w:val="26"/>
          <w:lang w:val="pt-BR"/>
        </w:rPr>
        <w:t xml:space="preserve"> Tỉ lệ thai phụ được quản lý thai đạt chất lượng: 99,8% , đạt chỉ tiêu kế hoạch, 100% sản phụ sinh có cán bộ y tế đở, không có tử vong mẹ do tai biến sản khoa.</w:t>
      </w:r>
    </w:p>
    <w:p w:rsidR="00CC69A9" w:rsidRPr="008E6732" w:rsidRDefault="00191E43" w:rsidP="00176D23">
      <w:pPr>
        <w:ind w:firstLine="720"/>
        <w:jc w:val="both"/>
        <w:rPr>
          <w:lang w:val="vi-VN"/>
        </w:rPr>
      </w:pPr>
      <w:r w:rsidRPr="008E6732">
        <w:rPr>
          <w:lang w:val="vi-VN"/>
        </w:rPr>
        <w:t>+</w:t>
      </w:r>
      <w:r w:rsidR="00CC69A9" w:rsidRPr="008E6732">
        <w:rPr>
          <w:lang w:val="es-ES"/>
        </w:rPr>
        <w:t xml:space="preserve"> Tổng số trẻ sơ sinh cân nặng </w:t>
      </w:r>
      <w:r w:rsidR="00CC69A9" w:rsidRPr="008E6732">
        <w:rPr>
          <w:color w:val="222222"/>
          <w:shd w:val="clear" w:color="auto" w:fill="FFFFFF"/>
          <w:lang w:val="es-ES"/>
        </w:rPr>
        <w:t>&lt; 2500gr</w:t>
      </w:r>
      <w:r w:rsidR="00606C57" w:rsidRPr="008E6732">
        <w:rPr>
          <w:lang w:val="es-ES"/>
        </w:rPr>
        <w:t>: 38</w:t>
      </w:r>
      <w:r w:rsidR="00CC69A9" w:rsidRPr="008E6732">
        <w:rPr>
          <w:lang w:val="es-ES"/>
        </w:rPr>
        <w:t xml:space="preserve"> trẻ chiếm 2,</w:t>
      </w:r>
      <w:r w:rsidR="00606C57" w:rsidRPr="008E6732">
        <w:rPr>
          <w:lang w:val="es-ES"/>
        </w:rPr>
        <w:t>05</w:t>
      </w:r>
      <w:r w:rsidR="00CC69A9" w:rsidRPr="008E6732">
        <w:rPr>
          <w:lang w:val="es-ES"/>
        </w:rPr>
        <w:t>% (chỉ tiêu &lt;4%)</w:t>
      </w:r>
      <w:r w:rsidR="00D90ECF" w:rsidRPr="008E6732">
        <w:rPr>
          <w:lang w:val="vi-VN"/>
        </w:rPr>
        <w:t>.</w:t>
      </w:r>
    </w:p>
    <w:p w:rsidR="003F4FEA" w:rsidRPr="008E6732" w:rsidRDefault="003F4FEA" w:rsidP="00176D23">
      <w:pPr>
        <w:ind w:firstLine="720"/>
        <w:jc w:val="both"/>
      </w:pPr>
      <w:r w:rsidRPr="008E6732">
        <w:rPr>
          <w:bCs/>
        </w:rPr>
        <w:t xml:space="preserve">+ </w:t>
      </w:r>
      <w:r w:rsidRPr="008E6732">
        <w:rPr>
          <w:bCs/>
          <w:lang w:val="vi-VN"/>
        </w:rPr>
        <w:t>Tỷ lệ bà mẹ và</w:t>
      </w:r>
      <w:r w:rsidRPr="008E6732">
        <w:rPr>
          <w:bCs/>
          <w:lang w:val="es-ES"/>
        </w:rPr>
        <w:t xml:space="preserve"> </w:t>
      </w:r>
      <w:r w:rsidRPr="008E6732">
        <w:rPr>
          <w:bCs/>
          <w:lang w:val="vi-VN"/>
        </w:rPr>
        <w:t>trẻ sơ sinh được chăm sóc sau sinh</w:t>
      </w:r>
      <w:r w:rsidRPr="008E6732">
        <w:rPr>
          <w:bCs/>
          <w:lang w:val="es-ES"/>
        </w:rPr>
        <w:t xml:space="preserve"> </w:t>
      </w:r>
      <w:r w:rsidRPr="008E6732">
        <w:rPr>
          <w:bCs/>
          <w:lang w:val="vi-VN"/>
        </w:rPr>
        <w:t>và chăm sóc tuần đầu</w:t>
      </w:r>
      <w:r w:rsidRPr="008E6732">
        <w:rPr>
          <w:bCs/>
          <w:lang w:val="es-ES"/>
        </w:rPr>
        <w:t xml:space="preserve"> đạt 99,3</w:t>
      </w:r>
      <w:r w:rsidRPr="008E6732">
        <w:rPr>
          <w:lang w:val="vi-VN"/>
        </w:rPr>
        <w:t xml:space="preserve">% chỉ tiêu </w:t>
      </w:r>
      <w:r w:rsidR="00740326" w:rsidRPr="008E6732">
        <w:t>kế hoạch.</w:t>
      </w:r>
    </w:p>
    <w:p w:rsidR="00CC69A9" w:rsidRPr="008E6732" w:rsidRDefault="00CC69A9" w:rsidP="00176D23">
      <w:pPr>
        <w:ind w:firstLine="720"/>
        <w:jc w:val="both"/>
        <w:rPr>
          <w:b/>
          <w:lang w:val="es-ES"/>
        </w:rPr>
      </w:pPr>
      <w:r w:rsidRPr="008E6732">
        <w:rPr>
          <w:b/>
          <w:lang w:val="es-ES"/>
        </w:rPr>
        <w:t>3.3.</w:t>
      </w:r>
      <w:r w:rsidR="00176D23" w:rsidRPr="008E6732">
        <w:rPr>
          <w:b/>
          <w:lang w:val="es-ES"/>
        </w:rPr>
        <w:t>3</w:t>
      </w:r>
      <w:r w:rsidRPr="008E6732">
        <w:rPr>
          <w:b/>
          <w:lang w:val="es-ES"/>
        </w:rPr>
        <w:t>. Cải thiện tình trạng dinh dưỡng trẻ em:</w:t>
      </w:r>
    </w:p>
    <w:p w:rsidR="00CC69A9" w:rsidRPr="008E6732" w:rsidRDefault="00D90ECF" w:rsidP="00176D23">
      <w:pPr>
        <w:pStyle w:val="BodyText2"/>
        <w:spacing w:after="0" w:line="240" w:lineRule="auto"/>
        <w:ind w:firstLine="720"/>
        <w:jc w:val="both"/>
        <w:rPr>
          <w:sz w:val="26"/>
          <w:lang w:val="es-ES"/>
        </w:rPr>
      </w:pPr>
      <w:r w:rsidRPr="008E6732">
        <w:rPr>
          <w:sz w:val="26"/>
          <w:lang w:val="es-ES"/>
        </w:rPr>
        <w:t>- Các hoạt động đã triển khai:</w:t>
      </w:r>
      <w:r w:rsidR="00CC69A9" w:rsidRPr="008E6732">
        <w:rPr>
          <w:sz w:val="26"/>
          <w:lang w:val="nl-NL"/>
        </w:rPr>
        <w:t>Số trẻ dưới 5 tuổi bị suy dinh dưỡng được cán bộ y tế tư vấn dinh dưỡng tại nhà hoặc tại cơ sở y tế đạt chỉ tiêu chương trình đề ra; theo dõi cân nặng và chấm biểu đồ tăng trưởng của trẻ dưới 5 tuổi được thực hiện hàng tháng tại Trạm Y t</w:t>
      </w:r>
      <w:r w:rsidR="00CC69A9" w:rsidRPr="008E6732">
        <w:rPr>
          <w:sz w:val="26"/>
          <w:lang w:val="es-ES"/>
        </w:rPr>
        <w:t>ế.</w:t>
      </w:r>
    </w:p>
    <w:p w:rsidR="00D90ECF" w:rsidRPr="008E6732" w:rsidRDefault="00D90ECF" w:rsidP="00176D23">
      <w:pPr>
        <w:ind w:firstLine="720"/>
        <w:jc w:val="both"/>
        <w:rPr>
          <w:lang w:val="vi-VN"/>
        </w:rPr>
      </w:pPr>
      <w:r w:rsidRPr="008E6732">
        <w:rPr>
          <w:lang w:val="vi-VN"/>
        </w:rPr>
        <w:t>- Kết quả:</w:t>
      </w:r>
    </w:p>
    <w:p w:rsidR="00CC69A9" w:rsidRPr="008E6732" w:rsidRDefault="00D90ECF" w:rsidP="00176D23">
      <w:pPr>
        <w:ind w:firstLine="720"/>
        <w:jc w:val="both"/>
        <w:rPr>
          <w:lang w:val="es-ES"/>
        </w:rPr>
      </w:pPr>
      <w:r w:rsidRPr="008E6732">
        <w:rPr>
          <w:lang w:val="vi-VN"/>
        </w:rPr>
        <w:t>+</w:t>
      </w:r>
      <w:r w:rsidR="00CC69A9" w:rsidRPr="008E6732">
        <w:rPr>
          <w:lang w:val="es-ES"/>
        </w:rPr>
        <w:t xml:space="preserve"> Tỉ lệ trẻ &lt; 5 tuổi suy dinh dưỡng thể nhẹ cân: 6,8%</w:t>
      </w:r>
    </w:p>
    <w:p w:rsidR="00CC69A9" w:rsidRPr="008E6732" w:rsidRDefault="00D90ECF" w:rsidP="00176D23">
      <w:pPr>
        <w:ind w:firstLine="720"/>
        <w:jc w:val="both"/>
        <w:rPr>
          <w:lang w:val="es-ES"/>
        </w:rPr>
      </w:pPr>
      <w:r w:rsidRPr="008E6732">
        <w:rPr>
          <w:lang w:val="vi-VN"/>
        </w:rPr>
        <w:t>+</w:t>
      </w:r>
      <w:r w:rsidR="00CC69A9" w:rsidRPr="008E6732">
        <w:rPr>
          <w:lang w:val="es-ES"/>
        </w:rPr>
        <w:t xml:space="preserve"> Tỉ lệ trẻ &lt; 5 tuổi suy dinh dưỡng thể </w:t>
      </w:r>
      <w:r w:rsidR="00CC69A9" w:rsidRPr="008E6732">
        <w:rPr>
          <w:lang w:val="vi-VN"/>
        </w:rPr>
        <w:t>thấp còi</w:t>
      </w:r>
      <w:r w:rsidR="00CC69A9" w:rsidRPr="008E6732">
        <w:rPr>
          <w:lang w:val="es-ES"/>
        </w:rPr>
        <w:t>: 12,2%</w:t>
      </w:r>
    </w:p>
    <w:p w:rsidR="00CC69A9" w:rsidRPr="008E6732" w:rsidRDefault="00CC69A9" w:rsidP="00176D23">
      <w:pPr>
        <w:ind w:firstLine="720"/>
        <w:jc w:val="both"/>
        <w:rPr>
          <w:b/>
          <w:lang w:val="es-ES"/>
        </w:rPr>
      </w:pPr>
      <w:r w:rsidRPr="008E6732">
        <w:rPr>
          <w:b/>
          <w:lang w:val="es-ES"/>
        </w:rPr>
        <w:t>3.3.</w:t>
      </w:r>
      <w:r w:rsidR="00176D23" w:rsidRPr="008E6732">
        <w:rPr>
          <w:b/>
          <w:lang w:val="es-ES"/>
        </w:rPr>
        <w:t>4</w:t>
      </w:r>
      <w:r w:rsidRPr="008E6732">
        <w:rPr>
          <w:b/>
          <w:lang w:val="es-ES"/>
        </w:rPr>
        <w:t>. Phục hồi chức năng cho người khuyết tật tại cộng đồng:</w:t>
      </w:r>
    </w:p>
    <w:p w:rsidR="00AF6447" w:rsidRPr="008E6732" w:rsidRDefault="009D68B5" w:rsidP="00176D23">
      <w:pPr>
        <w:pStyle w:val="BodyText2"/>
        <w:spacing w:after="0" w:line="240" w:lineRule="auto"/>
        <w:ind w:firstLine="720"/>
        <w:jc w:val="both"/>
        <w:rPr>
          <w:sz w:val="26"/>
          <w:lang w:val="es-ES"/>
        </w:rPr>
      </w:pPr>
      <w:r w:rsidRPr="008E6732">
        <w:rPr>
          <w:sz w:val="26"/>
          <w:lang w:val="es-ES"/>
        </w:rPr>
        <w:t>- Các hoạt động đã triển khai:</w:t>
      </w:r>
      <w:r w:rsidR="00AF6447" w:rsidRPr="008E6732">
        <w:rPr>
          <w:sz w:val="26"/>
          <w:lang w:val="es-ES"/>
        </w:rPr>
        <w:t xml:space="preserve">Giám sát hàng quý và hướng dẫn, hỗ trợ tập luyện cho người khuyếttật tại cộng đồng. Tham gia sàng lọc những người khuyết tật bị ảnh hưởng chất độc da cam(dioxin) để đưa vào tập luyện PHCN. </w:t>
      </w:r>
    </w:p>
    <w:p w:rsidR="009D68B5" w:rsidRPr="008E6732" w:rsidRDefault="009D68B5" w:rsidP="00176D23">
      <w:pPr>
        <w:pStyle w:val="BodyText2"/>
        <w:spacing w:after="0" w:line="240" w:lineRule="auto"/>
        <w:ind w:firstLine="720"/>
        <w:jc w:val="both"/>
        <w:rPr>
          <w:sz w:val="26"/>
          <w:lang w:val="vi-VN"/>
        </w:rPr>
      </w:pPr>
      <w:r w:rsidRPr="008E6732">
        <w:rPr>
          <w:sz w:val="26"/>
          <w:lang w:val="vi-VN"/>
        </w:rPr>
        <w:t>- Kết quả:</w:t>
      </w:r>
    </w:p>
    <w:p w:rsidR="00CC69A9" w:rsidRPr="008E6732" w:rsidRDefault="009D68B5" w:rsidP="00176D23">
      <w:pPr>
        <w:ind w:firstLine="720"/>
        <w:jc w:val="both"/>
        <w:rPr>
          <w:lang w:val="es-ES"/>
        </w:rPr>
      </w:pPr>
      <w:r w:rsidRPr="008E6732">
        <w:rPr>
          <w:lang w:val="vi-VN"/>
        </w:rPr>
        <w:t>+</w:t>
      </w:r>
      <w:r w:rsidR="00CC69A9" w:rsidRPr="008E6732">
        <w:rPr>
          <w:lang w:val="es-ES"/>
        </w:rPr>
        <w:t xml:space="preserve"> Số người tàn tật tại cộng đồng được tập luyện PHCN là 3</w:t>
      </w:r>
      <w:r w:rsidR="00BC28F4" w:rsidRPr="008E6732">
        <w:rPr>
          <w:lang w:val="es-ES"/>
        </w:rPr>
        <w:t>06</w:t>
      </w:r>
      <w:r w:rsidR="00CC69A9" w:rsidRPr="008E6732">
        <w:rPr>
          <w:lang w:val="es-ES"/>
        </w:rPr>
        <w:t xml:space="preserve"> đạt </w:t>
      </w:r>
      <w:r w:rsidR="00BC28F4" w:rsidRPr="008E6732">
        <w:rPr>
          <w:lang w:val="es-ES"/>
        </w:rPr>
        <w:t>94,4</w:t>
      </w:r>
      <w:r w:rsidR="00CC69A9" w:rsidRPr="008E6732">
        <w:rPr>
          <w:lang w:val="es-ES"/>
        </w:rPr>
        <w:t>%</w:t>
      </w:r>
    </w:p>
    <w:p w:rsidR="00CC69A9" w:rsidRPr="008E6732" w:rsidRDefault="009D68B5" w:rsidP="00176D23">
      <w:pPr>
        <w:ind w:firstLine="720"/>
        <w:jc w:val="both"/>
        <w:rPr>
          <w:lang w:val="es-ES"/>
        </w:rPr>
      </w:pPr>
      <w:r w:rsidRPr="008E6732">
        <w:rPr>
          <w:lang w:val="vi-VN"/>
        </w:rPr>
        <w:t>+</w:t>
      </w:r>
      <w:r w:rsidR="00CC69A9" w:rsidRPr="008E6732">
        <w:rPr>
          <w:lang w:val="es-ES"/>
        </w:rPr>
        <w:t xml:space="preserve"> Người khuyết tật được hướng dẫn tập luyện tại cộng đồng có tiến bộ: 2</w:t>
      </w:r>
      <w:r w:rsidR="00BC28F4" w:rsidRPr="008E6732">
        <w:rPr>
          <w:lang w:val="es-ES"/>
        </w:rPr>
        <w:t>24 đạt 99,6</w:t>
      </w:r>
      <w:r w:rsidR="00CC69A9" w:rsidRPr="008E6732">
        <w:rPr>
          <w:lang w:val="es-ES"/>
        </w:rPr>
        <w:t>%</w:t>
      </w:r>
    </w:p>
    <w:p w:rsidR="00CC69A9" w:rsidRPr="008E6732" w:rsidRDefault="009D68B5" w:rsidP="00176D23">
      <w:pPr>
        <w:ind w:firstLine="720"/>
        <w:jc w:val="both"/>
        <w:rPr>
          <w:lang w:val="es-ES"/>
        </w:rPr>
      </w:pPr>
      <w:r w:rsidRPr="008E6732">
        <w:rPr>
          <w:lang w:val="vi-VN"/>
        </w:rPr>
        <w:t>+</w:t>
      </w:r>
      <w:r w:rsidR="00CC69A9" w:rsidRPr="008E6732">
        <w:rPr>
          <w:lang w:val="es-ES"/>
        </w:rPr>
        <w:t xml:space="preserve"> Người khuyết tật được hướng dẫn</w:t>
      </w:r>
      <w:r w:rsidR="00BC28F4" w:rsidRPr="008E6732">
        <w:rPr>
          <w:lang w:val="es-ES"/>
        </w:rPr>
        <w:t xml:space="preserve"> tập luyện đã hòa nhập xã hội 27</w:t>
      </w:r>
      <w:r w:rsidR="00CC69A9" w:rsidRPr="008E6732">
        <w:rPr>
          <w:lang w:val="es-ES"/>
        </w:rPr>
        <w:t xml:space="preserve"> đạt </w:t>
      </w:r>
      <w:r w:rsidR="00BC28F4" w:rsidRPr="008E6732">
        <w:rPr>
          <w:lang w:val="es-ES"/>
        </w:rPr>
        <w:t>117</w:t>
      </w:r>
      <w:r w:rsidR="00CC69A9" w:rsidRPr="008E6732">
        <w:rPr>
          <w:lang w:val="es-ES"/>
        </w:rPr>
        <w:t>%</w:t>
      </w:r>
    </w:p>
    <w:p w:rsidR="00CC69A9" w:rsidRPr="008E6732" w:rsidRDefault="00CC69A9" w:rsidP="00176D23">
      <w:pPr>
        <w:ind w:firstLine="720"/>
        <w:jc w:val="both"/>
        <w:rPr>
          <w:b/>
        </w:rPr>
      </w:pPr>
      <w:r w:rsidRPr="008E6732">
        <w:rPr>
          <w:b/>
        </w:rPr>
        <w:t>3.4. Dự án 4: An toàn thực phẩm:</w:t>
      </w:r>
    </w:p>
    <w:p w:rsidR="00E65554" w:rsidRPr="008E6732" w:rsidRDefault="008B24E4" w:rsidP="00176D23">
      <w:pPr>
        <w:ind w:firstLine="720"/>
        <w:jc w:val="both"/>
      </w:pPr>
      <w:r w:rsidRPr="008E6732">
        <w:rPr>
          <w:lang w:val="es-ES"/>
        </w:rPr>
        <w:t>- Các hoạt động đã triển khai:</w:t>
      </w:r>
      <w:r w:rsidR="00E65554" w:rsidRPr="008E6732">
        <w:rPr>
          <w:lang w:val="es-ES"/>
        </w:rPr>
        <w:t xml:space="preserve">Nói chuyện sức khoẻ, tuyên truyền, phát thanh trên loa đài về vệ sinh an toàn thực phẩm. Phối hợp với đoàn kiểm tra liên ngành </w:t>
      </w:r>
      <w:r w:rsidR="00E65554" w:rsidRPr="008E6732">
        <w:t xml:space="preserve">kiểm tra, giám sát phòng chống ngộ độc thực phẩm. </w:t>
      </w:r>
    </w:p>
    <w:p w:rsidR="008B24E4" w:rsidRPr="008E6732" w:rsidRDefault="008B24E4" w:rsidP="00176D23">
      <w:pPr>
        <w:pStyle w:val="BodyText2"/>
        <w:spacing w:after="0" w:line="240" w:lineRule="auto"/>
        <w:ind w:firstLine="720"/>
        <w:jc w:val="both"/>
        <w:rPr>
          <w:sz w:val="26"/>
          <w:lang w:val="vi-VN"/>
        </w:rPr>
      </w:pPr>
      <w:r w:rsidRPr="008E6732">
        <w:rPr>
          <w:sz w:val="26"/>
          <w:lang w:val="vi-VN"/>
        </w:rPr>
        <w:t>- Kết quả:</w:t>
      </w:r>
    </w:p>
    <w:p w:rsidR="00CC69A9" w:rsidRPr="008E6732" w:rsidRDefault="008B24E4" w:rsidP="00176D23">
      <w:pPr>
        <w:ind w:firstLine="720"/>
        <w:jc w:val="both"/>
        <w:rPr>
          <w:bCs/>
          <w:lang w:val="es-ES"/>
        </w:rPr>
      </w:pPr>
      <w:r w:rsidRPr="008E6732">
        <w:rPr>
          <w:lang w:val="vi-VN"/>
        </w:rPr>
        <w:t>+</w:t>
      </w:r>
      <w:r w:rsidR="00CC69A9" w:rsidRPr="008E6732">
        <w:rPr>
          <w:lang w:val="es-ES"/>
        </w:rPr>
        <w:t xml:space="preserve"> Tình hình ngộ độc thực phẩm:ghi nhận</w:t>
      </w:r>
      <w:r w:rsidR="00FA27EB" w:rsidRPr="008E6732">
        <w:rPr>
          <w:lang w:val="es-ES"/>
        </w:rPr>
        <w:t xml:space="preserve"> </w:t>
      </w:r>
      <w:r w:rsidR="00CC69A9" w:rsidRPr="008E6732">
        <w:rPr>
          <w:lang w:val="es-ES"/>
        </w:rPr>
        <w:t>01 vụ ngộ độc thực phẩm (15 ca) xảy ra tại xã Bàu Lâm và</w:t>
      </w:r>
      <w:r w:rsidR="00CC69A9" w:rsidRPr="008E6732">
        <w:rPr>
          <w:bCs/>
          <w:lang w:val="es-ES"/>
        </w:rPr>
        <w:t xml:space="preserve"> 01 vụ 23 người mắc do độc tố Ciguatoxin trong cá Hồng tại Bình Châu ngày 19/7/2020.</w:t>
      </w:r>
    </w:p>
    <w:p w:rsidR="00CC69A9" w:rsidRPr="008E6732" w:rsidRDefault="008B24E4" w:rsidP="0018247C">
      <w:pPr>
        <w:spacing w:beforeLines="40" w:before="96" w:afterLines="40" w:after="96"/>
        <w:ind w:firstLine="720"/>
        <w:jc w:val="both"/>
        <w:rPr>
          <w:b/>
          <w:lang w:val="es-ES"/>
        </w:rPr>
      </w:pPr>
      <w:r w:rsidRPr="008E6732">
        <w:rPr>
          <w:b/>
          <w:lang w:val="vi-VN"/>
        </w:rPr>
        <w:lastRenderedPageBreak/>
        <w:t>+</w:t>
      </w:r>
      <w:r w:rsidR="00CC69A9" w:rsidRPr="008E6732">
        <w:rPr>
          <w:lang w:val="es-ES"/>
        </w:rPr>
        <w:t xml:space="preserve">Công tác thanh, kiểm tra vệ sinh an toàn thực phẩm : phối hợp đoàn liên ngành kiểm tra </w:t>
      </w:r>
      <w:r w:rsidR="002C7346" w:rsidRPr="008E6732">
        <w:rPr>
          <w:lang w:val="es-ES"/>
        </w:rPr>
        <w:t>603</w:t>
      </w:r>
      <w:r w:rsidR="00CC69A9" w:rsidRPr="008E6732">
        <w:rPr>
          <w:lang w:val="es-ES"/>
        </w:rPr>
        <w:t xml:space="preserve"> cơ sở trong đó 4</w:t>
      </w:r>
      <w:r w:rsidR="002C7346" w:rsidRPr="008E6732">
        <w:rPr>
          <w:lang w:val="es-ES"/>
        </w:rPr>
        <w:t>85 cơ sở đạt (80,4</w:t>
      </w:r>
      <w:r w:rsidR="00CC69A9" w:rsidRPr="008E6732">
        <w:rPr>
          <w:lang w:val="es-ES"/>
        </w:rPr>
        <w:t>%). Không xử phạt vi phạm hành chính, nhắc nhở 11</w:t>
      </w:r>
      <w:r w:rsidR="00DD1AE0" w:rsidRPr="008E6732">
        <w:rPr>
          <w:lang w:val="es-ES"/>
        </w:rPr>
        <w:t>8</w:t>
      </w:r>
      <w:r w:rsidR="00CC69A9" w:rsidRPr="008E6732">
        <w:rPr>
          <w:lang w:val="es-ES"/>
        </w:rPr>
        <w:t xml:space="preserve"> cơ sở.</w:t>
      </w:r>
    </w:p>
    <w:p w:rsidR="00CC69A9" w:rsidRPr="008E6732" w:rsidRDefault="00CC69A9" w:rsidP="00176D23">
      <w:pPr>
        <w:ind w:firstLine="720"/>
        <w:jc w:val="both"/>
        <w:rPr>
          <w:b/>
        </w:rPr>
      </w:pPr>
      <w:r w:rsidRPr="008E6732">
        <w:rPr>
          <w:b/>
          <w:lang w:val="es-ES"/>
        </w:rPr>
        <w:t xml:space="preserve">3.5. </w:t>
      </w:r>
      <w:r w:rsidR="00176D23" w:rsidRPr="008E6732">
        <w:rPr>
          <w:b/>
        </w:rPr>
        <w:t>Dự án 5: Phòng, chống HIV/AIDS:</w:t>
      </w:r>
    </w:p>
    <w:p w:rsidR="00EA46CF" w:rsidRPr="008E6732" w:rsidRDefault="00754BF8" w:rsidP="00176D23">
      <w:pPr>
        <w:ind w:firstLine="720"/>
        <w:jc w:val="both"/>
        <w:rPr>
          <w:bCs/>
        </w:rPr>
      </w:pPr>
      <w:r w:rsidRPr="008E6732">
        <w:rPr>
          <w:lang w:val="es-ES"/>
        </w:rPr>
        <w:t>- Các hoạt động đã triển khai:</w:t>
      </w:r>
      <w:r w:rsidR="00EA46CF" w:rsidRPr="008E6732">
        <w:rPr>
          <w:bCs/>
        </w:rPr>
        <w:t xml:space="preserve"> tiếp cận cộng đồng, truyền thông, tư vấn xét nghiệm HIV, giám sát phát hiện, điều trị Methadon, ARV.</w:t>
      </w:r>
    </w:p>
    <w:p w:rsidR="00754BF8" w:rsidRPr="008E6732" w:rsidRDefault="00754BF8" w:rsidP="00176D23">
      <w:pPr>
        <w:pStyle w:val="BodyText2"/>
        <w:spacing w:after="0" w:line="240" w:lineRule="auto"/>
        <w:ind w:firstLine="720"/>
        <w:jc w:val="both"/>
        <w:rPr>
          <w:sz w:val="26"/>
          <w:lang w:val="vi-VN"/>
        </w:rPr>
      </w:pPr>
      <w:r w:rsidRPr="008E6732">
        <w:rPr>
          <w:sz w:val="26"/>
          <w:lang w:val="vi-VN"/>
        </w:rPr>
        <w:t>- Kết quả:</w:t>
      </w:r>
    </w:p>
    <w:p w:rsidR="00EA46CF" w:rsidRPr="008E6732" w:rsidRDefault="00754BF8" w:rsidP="00176D23">
      <w:pPr>
        <w:ind w:left="720"/>
        <w:jc w:val="both"/>
        <w:rPr>
          <w:bCs/>
          <w:lang w:val="es-ES"/>
        </w:rPr>
      </w:pPr>
      <w:r w:rsidRPr="008E6732">
        <w:rPr>
          <w:lang w:val="es-ES"/>
        </w:rPr>
        <w:t>+</w:t>
      </w:r>
      <w:r w:rsidR="00CC69A9" w:rsidRPr="008E6732">
        <w:rPr>
          <w:lang w:val="es-ES"/>
        </w:rPr>
        <w:t xml:space="preserve"> T</w:t>
      </w:r>
      <w:r w:rsidR="00CC69A9" w:rsidRPr="008E6732">
        <w:rPr>
          <w:bCs/>
          <w:lang w:val="es-ES"/>
        </w:rPr>
        <w:t xml:space="preserve">ổng số ca nhiễm HIV/AIDS </w:t>
      </w:r>
      <w:r w:rsidR="006B4240" w:rsidRPr="008E6732">
        <w:rPr>
          <w:bCs/>
          <w:lang w:val="es-ES"/>
        </w:rPr>
        <w:t>tích luỹ</w:t>
      </w:r>
      <w:r w:rsidR="00CC69A9" w:rsidRPr="008E6732">
        <w:rPr>
          <w:bCs/>
          <w:lang w:val="es-ES"/>
        </w:rPr>
        <w:t xml:space="preserve">: </w:t>
      </w:r>
      <w:r w:rsidR="006B4240" w:rsidRPr="008E6732">
        <w:rPr>
          <w:bCs/>
          <w:lang w:val="es-ES"/>
        </w:rPr>
        <w:t>277</w:t>
      </w:r>
      <w:r w:rsidR="00CC69A9" w:rsidRPr="008E6732">
        <w:rPr>
          <w:bCs/>
          <w:lang w:val="es-ES"/>
        </w:rPr>
        <w:t xml:space="preserve">. Số </w:t>
      </w:r>
      <w:r w:rsidR="00EA46CF" w:rsidRPr="008E6732">
        <w:rPr>
          <w:bCs/>
          <w:lang w:val="es-ES"/>
        </w:rPr>
        <w:t>còn sống: 193 người.</w:t>
      </w:r>
    </w:p>
    <w:p w:rsidR="00CC69A9" w:rsidRPr="008E6732" w:rsidRDefault="00754BF8" w:rsidP="00176D23">
      <w:pPr>
        <w:ind w:firstLine="720"/>
        <w:jc w:val="both"/>
        <w:rPr>
          <w:b/>
          <w:bCs/>
          <w:lang w:val="es-ES"/>
        </w:rPr>
      </w:pPr>
      <w:r w:rsidRPr="008E6732">
        <w:rPr>
          <w:lang w:val="es-ES"/>
        </w:rPr>
        <w:t>+</w:t>
      </w:r>
      <w:r w:rsidR="00CC69A9" w:rsidRPr="008E6732">
        <w:rPr>
          <w:lang w:val="es-ES"/>
        </w:rPr>
        <w:t xml:space="preserve"> Tổng số điều trị ARV: </w:t>
      </w:r>
      <w:r w:rsidR="006B4240" w:rsidRPr="008E6732">
        <w:rPr>
          <w:lang w:val="es-ES"/>
        </w:rPr>
        <w:t>86</w:t>
      </w:r>
      <w:r w:rsidR="00CC69A9" w:rsidRPr="008E6732">
        <w:rPr>
          <w:lang w:val="es-ES"/>
        </w:rPr>
        <w:t xml:space="preserve"> trường hợp.</w:t>
      </w:r>
    </w:p>
    <w:p w:rsidR="00CC69A9" w:rsidRPr="008E6732" w:rsidRDefault="00754BF8" w:rsidP="00176D23">
      <w:pPr>
        <w:ind w:firstLine="720"/>
        <w:jc w:val="both"/>
        <w:rPr>
          <w:b/>
        </w:rPr>
      </w:pPr>
      <w:r w:rsidRPr="008E6732">
        <w:t>+</w:t>
      </w:r>
      <w:r w:rsidR="00CC69A9" w:rsidRPr="008E6732">
        <w:t xml:space="preserve"> Cấp phát Methadon: 1</w:t>
      </w:r>
      <w:r w:rsidR="006B4240" w:rsidRPr="008E6732">
        <w:t>2 (10</w:t>
      </w:r>
      <w:r w:rsidR="00CC69A9" w:rsidRPr="008E6732">
        <w:t xml:space="preserve"> nam, 2 nữ)</w:t>
      </w:r>
      <w:r w:rsidR="006B4240" w:rsidRPr="008E6732">
        <w:rPr>
          <w:lang w:val="vi-VN"/>
        </w:rPr>
        <w:t xml:space="preserve"> và 2 vãng lai</w:t>
      </w:r>
      <w:r w:rsidR="006B4240" w:rsidRPr="008E6732">
        <w:t>.</w:t>
      </w:r>
    </w:p>
    <w:p w:rsidR="00CC69A9" w:rsidRPr="008E6732" w:rsidRDefault="00754BF8" w:rsidP="00176D23">
      <w:pPr>
        <w:ind w:firstLine="720"/>
        <w:jc w:val="both"/>
        <w:rPr>
          <w:lang w:val="es-ES"/>
        </w:rPr>
      </w:pPr>
      <w:r w:rsidRPr="008E6732">
        <w:rPr>
          <w:lang w:val="vi-VN"/>
        </w:rPr>
        <w:t xml:space="preserve">+ </w:t>
      </w:r>
      <w:r w:rsidR="00CC69A9" w:rsidRPr="008E6732">
        <w:rPr>
          <w:lang w:val="es-ES"/>
        </w:rPr>
        <w:t>Tỷ lệ bệnh nhân HIV được tiếp cận với dịch vụ y tế thanh toán qua Bảo hiểm Y tế đạt 100% (chỉ tiêu 90%).</w:t>
      </w:r>
    </w:p>
    <w:p w:rsidR="00CC69A9" w:rsidRPr="008E6732" w:rsidRDefault="00176D23" w:rsidP="00CB447B">
      <w:pPr>
        <w:tabs>
          <w:tab w:val="left" w:pos="720"/>
          <w:tab w:val="left" w:pos="9000"/>
        </w:tabs>
        <w:jc w:val="both"/>
        <w:rPr>
          <w:b/>
          <w:color w:val="FF0000"/>
          <w:lang w:val="es-ES"/>
        </w:rPr>
      </w:pPr>
      <w:r w:rsidRPr="008E6732">
        <w:rPr>
          <w:b/>
          <w:lang w:val="es-ES"/>
        </w:rPr>
        <w:tab/>
      </w:r>
      <w:r w:rsidR="00CC69A9" w:rsidRPr="008E6732">
        <w:rPr>
          <w:b/>
          <w:lang w:val="es-ES"/>
        </w:rPr>
        <w:t xml:space="preserve">3.6. Dự án 6: Bảo đảm máu an toàn và phòng, chống một số bệnh lý huyết học: </w:t>
      </w:r>
      <w:r w:rsidR="00CC69A9" w:rsidRPr="008E6732">
        <w:rPr>
          <w:color w:val="000000"/>
          <w:lang w:val="es-ES"/>
        </w:rPr>
        <w:t>Tiếp tục triển khai theo quy định chuyên môn về an toàn truyền máu.</w:t>
      </w:r>
    </w:p>
    <w:p w:rsidR="00CC69A9" w:rsidRPr="008E6732" w:rsidRDefault="00176D23" w:rsidP="00CB447B">
      <w:pPr>
        <w:tabs>
          <w:tab w:val="left" w:pos="720"/>
          <w:tab w:val="left" w:pos="9000"/>
        </w:tabs>
        <w:jc w:val="both"/>
        <w:rPr>
          <w:b/>
          <w:color w:val="FF0000"/>
          <w:lang w:val="vi-VN"/>
        </w:rPr>
      </w:pPr>
      <w:r w:rsidRPr="008E6732">
        <w:rPr>
          <w:b/>
          <w:lang w:val="es-ES"/>
        </w:rPr>
        <w:tab/>
      </w:r>
      <w:r w:rsidR="00CC69A9" w:rsidRPr="008E6732">
        <w:rPr>
          <w:b/>
          <w:lang w:val="es-ES"/>
        </w:rPr>
        <w:t xml:space="preserve">3.7. Dự án 7: Quân dân y kết hợp: </w:t>
      </w:r>
      <w:r w:rsidR="00CC69A9" w:rsidRPr="008E6732">
        <w:rPr>
          <w:color w:val="000000"/>
          <w:lang w:val="es-ES"/>
        </w:rPr>
        <w:t xml:space="preserve">Đã xây dựng kế hoạch </w:t>
      </w:r>
      <w:r w:rsidR="00CC69A9" w:rsidRPr="008E6732">
        <w:rPr>
          <w:color w:val="000000"/>
          <w:lang w:val="vi-VN"/>
        </w:rPr>
        <w:t xml:space="preserve">233/KH-TTYT </w:t>
      </w:r>
      <w:r w:rsidR="00CC69A9" w:rsidRPr="008E6732">
        <w:rPr>
          <w:color w:val="000000"/>
          <w:lang w:val="es-ES"/>
        </w:rPr>
        <w:t>triển khai năm 2020; tham gia lớp tập huấn của tỉnh tổ chức.</w:t>
      </w:r>
    </w:p>
    <w:p w:rsidR="00CC69A9" w:rsidRPr="008E6732" w:rsidRDefault="00176D23" w:rsidP="00CB447B">
      <w:pPr>
        <w:tabs>
          <w:tab w:val="left" w:pos="720"/>
          <w:tab w:val="left" w:pos="9000"/>
        </w:tabs>
        <w:jc w:val="both"/>
        <w:rPr>
          <w:b/>
          <w:lang w:val="vi-VN"/>
        </w:rPr>
      </w:pPr>
      <w:r w:rsidRPr="008E6732">
        <w:rPr>
          <w:b/>
          <w:lang w:val="es-ES"/>
        </w:rPr>
        <w:tab/>
      </w:r>
      <w:r w:rsidR="00CC69A9" w:rsidRPr="008E6732">
        <w:rPr>
          <w:b/>
          <w:lang w:val="es-ES"/>
        </w:rPr>
        <w:t>3.8. Dự án 8: Theo dõi, kiểm tra, giám sát, đánh giá thực hiện chương trình và truyền thông y tế</w:t>
      </w:r>
      <w:r w:rsidR="00CC69A9" w:rsidRPr="008E6732">
        <w:rPr>
          <w:b/>
          <w:lang w:val="vi-VN"/>
        </w:rPr>
        <w:t xml:space="preserve">: </w:t>
      </w:r>
      <w:r w:rsidR="00CC69A9" w:rsidRPr="008E6732">
        <w:rPr>
          <w:lang w:val="vi-VN"/>
        </w:rPr>
        <w:t>Tiếp tục duy trì triển khai theo yêu cầu.</w:t>
      </w:r>
    </w:p>
    <w:p w:rsidR="00CC69A9" w:rsidRPr="008E6732" w:rsidRDefault="00176D23" w:rsidP="00CB447B">
      <w:pPr>
        <w:tabs>
          <w:tab w:val="left" w:pos="720"/>
          <w:tab w:val="left" w:pos="9000"/>
        </w:tabs>
        <w:jc w:val="both"/>
        <w:rPr>
          <w:b/>
          <w:lang w:val="es-ES"/>
        </w:rPr>
      </w:pPr>
      <w:r w:rsidRPr="008E6732">
        <w:rPr>
          <w:b/>
          <w:lang w:val="es-ES"/>
        </w:rPr>
        <w:tab/>
      </w:r>
      <w:r w:rsidR="00CC69A9" w:rsidRPr="008E6732">
        <w:rPr>
          <w:b/>
          <w:lang w:val="es-ES"/>
        </w:rPr>
        <w:t xml:space="preserve">3.9. Các chỉ tiêu </w:t>
      </w:r>
      <w:r w:rsidRPr="008E6732">
        <w:rPr>
          <w:b/>
          <w:lang w:val="es-ES"/>
        </w:rPr>
        <w:t>khác</w:t>
      </w:r>
      <w:r w:rsidR="00CC69A9" w:rsidRPr="008E6732">
        <w:rPr>
          <w:b/>
          <w:lang w:val="es-ES"/>
        </w:rPr>
        <w:t>:</w:t>
      </w:r>
    </w:p>
    <w:p w:rsidR="00CC69A9" w:rsidRPr="008E6732" w:rsidRDefault="00CC69A9" w:rsidP="00CB447B">
      <w:pPr>
        <w:tabs>
          <w:tab w:val="left" w:pos="720"/>
          <w:tab w:val="left" w:pos="9000"/>
        </w:tabs>
        <w:jc w:val="center"/>
        <w:rPr>
          <w:b/>
          <w:bCs/>
          <w:shd w:val="clear" w:color="auto" w:fill="F8F8F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164"/>
        <w:gridCol w:w="1456"/>
        <w:gridCol w:w="1432"/>
      </w:tblGrid>
      <w:tr w:rsidR="00176D23" w:rsidRPr="008E6732" w:rsidTr="00176D23">
        <w:trPr>
          <w:jc w:val="center"/>
        </w:trPr>
        <w:tc>
          <w:tcPr>
            <w:tcW w:w="781" w:type="dxa"/>
            <w:shd w:val="clear" w:color="auto" w:fill="auto"/>
          </w:tcPr>
          <w:p w:rsidR="00176D23" w:rsidRPr="008E6732" w:rsidRDefault="00176D23" w:rsidP="00CB447B">
            <w:pPr>
              <w:jc w:val="center"/>
              <w:rPr>
                <w:b/>
              </w:rPr>
            </w:pPr>
            <w:r w:rsidRPr="008E6732">
              <w:rPr>
                <w:b/>
              </w:rPr>
              <w:t>Stt</w:t>
            </w:r>
          </w:p>
        </w:tc>
        <w:tc>
          <w:tcPr>
            <w:tcW w:w="5164" w:type="dxa"/>
            <w:shd w:val="clear" w:color="auto" w:fill="auto"/>
          </w:tcPr>
          <w:p w:rsidR="00176D23" w:rsidRPr="008E6732" w:rsidRDefault="00176D23" w:rsidP="00CB447B">
            <w:pPr>
              <w:jc w:val="center"/>
              <w:rPr>
                <w:b/>
              </w:rPr>
            </w:pPr>
            <w:r w:rsidRPr="008E6732">
              <w:rPr>
                <w:b/>
              </w:rPr>
              <w:t>Tên chỉ tiêu</w:t>
            </w:r>
          </w:p>
        </w:tc>
        <w:tc>
          <w:tcPr>
            <w:tcW w:w="1456" w:type="dxa"/>
            <w:shd w:val="clear" w:color="auto" w:fill="auto"/>
          </w:tcPr>
          <w:p w:rsidR="00176D23" w:rsidRPr="008E6732" w:rsidRDefault="00176D23" w:rsidP="00CB447B">
            <w:pPr>
              <w:jc w:val="center"/>
              <w:rPr>
                <w:b/>
              </w:rPr>
            </w:pPr>
            <w:r w:rsidRPr="008E6732">
              <w:rPr>
                <w:b/>
              </w:rPr>
              <w:t>Đơn vị tính</w:t>
            </w:r>
          </w:p>
        </w:tc>
        <w:tc>
          <w:tcPr>
            <w:tcW w:w="1432" w:type="dxa"/>
            <w:shd w:val="clear" w:color="auto" w:fill="auto"/>
          </w:tcPr>
          <w:p w:rsidR="00176D23" w:rsidRPr="008E6732" w:rsidRDefault="00176D23" w:rsidP="00CB447B">
            <w:pPr>
              <w:jc w:val="center"/>
              <w:rPr>
                <w:b/>
              </w:rPr>
            </w:pPr>
            <w:r w:rsidRPr="008E6732">
              <w:rPr>
                <w:b/>
              </w:rPr>
              <w:t>Thực hiện</w:t>
            </w:r>
          </w:p>
        </w:tc>
      </w:tr>
      <w:tr w:rsidR="00176D23" w:rsidRPr="008E6732" w:rsidTr="00176D23">
        <w:trPr>
          <w:jc w:val="center"/>
        </w:trPr>
        <w:tc>
          <w:tcPr>
            <w:tcW w:w="781" w:type="dxa"/>
            <w:shd w:val="clear" w:color="auto" w:fill="auto"/>
          </w:tcPr>
          <w:p w:rsidR="00176D23" w:rsidRPr="008E6732" w:rsidRDefault="00176D23" w:rsidP="00176D23">
            <w:pPr>
              <w:jc w:val="both"/>
            </w:pPr>
            <w:r w:rsidRPr="008E6732">
              <w:t>1</w:t>
            </w:r>
          </w:p>
        </w:tc>
        <w:tc>
          <w:tcPr>
            <w:tcW w:w="5164" w:type="dxa"/>
            <w:shd w:val="clear" w:color="auto" w:fill="auto"/>
          </w:tcPr>
          <w:p w:rsidR="00176D23" w:rsidRPr="008E6732" w:rsidRDefault="00176D23" w:rsidP="00CB447B">
            <w:pPr>
              <w:jc w:val="both"/>
            </w:pPr>
            <w:r w:rsidRPr="008E6732">
              <w:t>Chỉ số hài lòng người bệnh nội trú</w:t>
            </w:r>
          </w:p>
        </w:tc>
        <w:tc>
          <w:tcPr>
            <w:tcW w:w="1456" w:type="dxa"/>
            <w:shd w:val="clear" w:color="auto" w:fill="auto"/>
          </w:tcPr>
          <w:p w:rsidR="00176D23" w:rsidRPr="008E6732" w:rsidRDefault="00176D23" w:rsidP="00CB447B">
            <w:pPr>
              <w:jc w:val="center"/>
            </w:pPr>
            <w:r w:rsidRPr="008E6732">
              <w:t>%</w:t>
            </w:r>
          </w:p>
        </w:tc>
        <w:tc>
          <w:tcPr>
            <w:tcW w:w="1432" w:type="dxa"/>
            <w:shd w:val="clear" w:color="auto" w:fill="auto"/>
          </w:tcPr>
          <w:p w:rsidR="00176D23" w:rsidRPr="008E6732" w:rsidRDefault="00176D23" w:rsidP="00CB447B">
            <w:pPr>
              <w:jc w:val="center"/>
            </w:pPr>
            <w:r w:rsidRPr="008E6732">
              <w:t>87,5%</w:t>
            </w:r>
          </w:p>
        </w:tc>
      </w:tr>
      <w:tr w:rsidR="00176D23" w:rsidRPr="008E6732" w:rsidTr="00176D23">
        <w:trPr>
          <w:jc w:val="center"/>
        </w:trPr>
        <w:tc>
          <w:tcPr>
            <w:tcW w:w="781" w:type="dxa"/>
            <w:shd w:val="clear" w:color="auto" w:fill="auto"/>
          </w:tcPr>
          <w:p w:rsidR="00176D23" w:rsidRPr="008E6732" w:rsidRDefault="00176D23" w:rsidP="00CB447B">
            <w:pPr>
              <w:jc w:val="both"/>
            </w:pPr>
            <w:r w:rsidRPr="008E6732">
              <w:t>2</w:t>
            </w:r>
          </w:p>
        </w:tc>
        <w:tc>
          <w:tcPr>
            <w:tcW w:w="5164" w:type="dxa"/>
            <w:shd w:val="clear" w:color="auto" w:fill="auto"/>
          </w:tcPr>
          <w:p w:rsidR="00176D23" w:rsidRPr="008E6732" w:rsidRDefault="00176D23" w:rsidP="00CB447B">
            <w:pPr>
              <w:jc w:val="both"/>
            </w:pPr>
            <w:r w:rsidRPr="008E6732">
              <w:t>Số vụ ngộ độc thực phẩm và số người tử vong do ngộ độc thực phẩm</w:t>
            </w:r>
          </w:p>
        </w:tc>
        <w:tc>
          <w:tcPr>
            <w:tcW w:w="1456" w:type="dxa"/>
            <w:shd w:val="clear" w:color="auto" w:fill="auto"/>
          </w:tcPr>
          <w:p w:rsidR="00176D23" w:rsidRPr="008E6732" w:rsidRDefault="00176D23" w:rsidP="00CB447B">
            <w:pPr>
              <w:jc w:val="center"/>
            </w:pPr>
            <w:r w:rsidRPr="008E6732">
              <w:t>Vụ, người</w:t>
            </w:r>
          </w:p>
        </w:tc>
        <w:tc>
          <w:tcPr>
            <w:tcW w:w="1432" w:type="dxa"/>
            <w:shd w:val="clear" w:color="auto" w:fill="auto"/>
          </w:tcPr>
          <w:p w:rsidR="00176D23" w:rsidRPr="008E6732" w:rsidRDefault="00176D23" w:rsidP="00CB447B">
            <w:pPr>
              <w:jc w:val="center"/>
            </w:pPr>
            <w:r w:rsidRPr="008E6732">
              <w:t>2 vụ, 38 người</w:t>
            </w:r>
          </w:p>
        </w:tc>
      </w:tr>
      <w:tr w:rsidR="00176D23" w:rsidRPr="008E6732" w:rsidTr="00176D23">
        <w:trPr>
          <w:jc w:val="center"/>
        </w:trPr>
        <w:tc>
          <w:tcPr>
            <w:tcW w:w="781" w:type="dxa"/>
            <w:shd w:val="clear" w:color="auto" w:fill="auto"/>
          </w:tcPr>
          <w:p w:rsidR="00176D23" w:rsidRPr="008E6732" w:rsidRDefault="00176D23" w:rsidP="00CB447B">
            <w:pPr>
              <w:jc w:val="both"/>
            </w:pPr>
            <w:r w:rsidRPr="008E6732">
              <w:t>3</w:t>
            </w:r>
          </w:p>
        </w:tc>
        <w:tc>
          <w:tcPr>
            <w:tcW w:w="5164" w:type="dxa"/>
            <w:shd w:val="clear" w:color="auto" w:fill="auto"/>
          </w:tcPr>
          <w:p w:rsidR="00176D23" w:rsidRPr="008E6732" w:rsidRDefault="00176D23" w:rsidP="00CB447B">
            <w:pPr>
              <w:jc w:val="both"/>
            </w:pPr>
            <w:r w:rsidRPr="008E6732">
              <w:t>Tỷ lệ chất thải nguy hại được thu gom, xử lý</w:t>
            </w:r>
          </w:p>
        </w:tc>
        <w:tc>
          <w:tcPr>
            <w:tcW w:w="1456" w:type="dxa"/>
            <w:shd w:val="clear" w:color="auto" w:fill="auto"/>
          </w:tcPr>
          <w:p w:rsidR="00176D23" w:rsidRPr="008E6732" w:rsidRDefault="00176D23" w:rsidP="00CB447B">
            <w:pPr>
              <w:jc w:val="center"/>
            </w:pPr>
            <w:r w:rsidRPr="008E6732">
              <w:t>%</w:t>
            </w:r>
          </w:p>
        </w:tc>
        <w:tc>
          <w:tcPr>
            <w:tcW w:w="1432" w:type="dxa"/>
            <w:shd w:val="clear" w:color="auto" w:fill="auto"/>
          </w:tcPr>
          <w:p w:rsidR="00176D23" w:rsidRPr="008E6732" w:rsidRDefault="00176D23" w:rsidP="00CB447B">
            <w:pPr>
              <w:jc w:val="center"/>
            </w:pPr>
            <w:r w:rsidRPr="008E6732">
              <w:t>100%</w:t>
            </w:r>
          </w:p>
        </w:tc>
      </w:tr>
    </w:tbl>
    <w:p w:rsidR="00CC69A9" w:rsidRPr="008E6732" w:rsidRDefault="00CC69A9" w:rsidP="00740326">
      <w:pPr>
        <w:spacing w:before="120" w:after="120"/>
        <w:ind w:firstLine="720"/>
        <w:jc w:val="both"/>
        <w:rPr>
          <w:b/>
        </w:rPr>
      </w:pPr>
      <w:r w:rsidRPr="008E6732">
        <w:rPr>
          <w:b/>
        </w:rPr>
        <w:t>4. CÔNG TÁC CHUYÊN MÔN KHÁC</w:t>
      </w:r>
      <w:r w:rsidR="00176D23" w:rsidRPr="008E6732">
        <w:rPr>
          <w:b/>
        </w:rPr>
        <w:t>:</w:t>
      </w:r>
    </w:p>
    <w:p w:rsidR="00A21036" w:rsidRPr="008E6732" w:rsidRDefault="00A21036" w:rsidP="00176D23">
      <w:pPr>
        <w:pStyle w:val="BodyText"/>
        <w:spacing w:after="0"/>
        <w:rPr>
          <w:rFonts w:ascii="Times New Roman" w:hAnsi="Times New Roman"/>
          <w:b/>
          <w:sz w:val="26"/>
          <w:szCs w:val="26"/>
          <w:lang w:val="es-ES_tradnl"/>
        </w:rPr>
      </w:pPr>
      <w:r w:rsidRPr="008E6732">
        <w:rPr>
          <w:rFonts w:ascii="Times New Roman" w:hAnsi="Times New Roman"/>
          <w:b/>
          <w:sz w:val="26"/>
          <w:szCs w:val="26"/>
          <w:lang w:val="es-ES_tradnl"/>
        </w:rPr>
        <w:t>4.1. Thực hiện quy chế bệnh viện</w:t>
      </w:r>
      <w:r w:rsidR="00176D23" w:rsidRPr="008E6732">
        <w:rPr>
          <w:rFonts w:ascii="Times New Roman" w:hAnsi="Times New Roman"/>
          <w:b/>
          <w:sz w:val="26"/>
          <w:szCs w:val="26"/>
          <w:lang w:val="es-ES_tradnl"/>
        </w:rPr>
        <w:t>:</w:t>
      </w:r>
    </w:p>
    <w:p w:rsidR="00A21036" w:rsidRPr="008E6732" w:rsidRDefault="00A21036" w:rsidP="00176D23">
      <w:pPr>
        <w:pStyle w:val="BodyText"/>
        <w:spacing w:after="0"/>
        <w:rPr>
          <w:rFonts w:ascii="Times New Roman" w:hAnsi="Times New Roman"/>
          <w:sz w:val="26"/>
          <w:szCs w:val="26"/>
          <w:lang w:val="es-ES_tradnl"/>
        </w:rPr>
      </w:pPr>
      <w:r w:rsidRPr="008E6732">
        <w:rPr>
          <w:rFonts w:ascii="Times New Roman" w:hAnsi="Times New Roman"/>
          <w:sz w:val="26"/>
          <w:szCs w:val="26"/>
          <w:lang w:val="es-ES_tradnl"/>
        </w:rPr>
        <w:t>- Thực hiện giám sát đơn thuốc ngoại trú</w:t>
      </w:r>
      <w:r w:rsidRPr="008E6732">
        <w:rPr>
          <w:rFonts w:ascii="Times New Roman" w:hAnsi="Times New Roman"/>
          <w:sz w:val="26"/>
          <w:szCs w:val="26"/>
          <w:lang w:val="vi-VN"/>
        </w:rPr>
        <w:t xml:space="preserve"> và hồ sơ bệnh án</w:t>
      </w:r>
      <w:r w:rsidRPr="008E6732">
        <w:rPr>
          <w:rFonts w:ascii="Times New Roman" w:hAnsi="Times New Roman"/>
          <w:sz w:val="26"/>
          <w:szCs w:val="26"/>
          <w:lang w:val="es-ES_tradnl"/>
        </w:rPr>
        <w:t xml:space="preserve"> để chấn chỉnh, khắc phục kịp thời những điểm chưa phù hợp </w:t>
      </w:r>
      <w:r w:rsidR="0018247C" w:rsidRPr="008E6732">
        <w:rPr>
          <w:rFonts w:ascii="Times New Roman" w:hAnsi="Times New Roman"/>
          <w:sz w:val="26"/>
          <w:szCs w:val="26"/>
          <w:lang w:val="es-ES_tradnl"/>
        </w:rPr>
        <w:t>nhằm</w:t>
      </w:r>
      <w:r w:rsidRPr="008E6732">
        <w:rPr>
          <w:rFonts w:ascii="Times New Roman" w:hAnsi="Times New Roman"/>
          <w:sz w:val="26"/>
          <w:szCs w:val="26"/>
          <w:lang w:val="es-ES_tradnl"/>
        </w:rPr>
        <w:t xml:space="preserve"> củng cố chất lượng điều trị và hạn chế bị xuất toán </w:t>
      </w:r>
      <w:r w:rsidR="0018247C" w:rsidRPr="008E6732">
        <w:rPr>
          <w:rFonts w:ascii="Times New Roman" w:hAnsi="Times New Roman"/>
          <w:sz w:val="26"/>
          <w:szCs w:val="26"/>
          <w:lang w:val="es-ES_tradnl"/>
        </w:rPr>
        <w:t xml:space="preserve">chi phí KCB </w:t>
      </w:r>
      <w:r w:rsidRPr="008E6732">
        <w:rPr>
          <w:rFonts w:ascii="Times New Roman" w:hAnsi="Times New Roman"/>
          <w:sz w:val="26"/>
          <w:szCs w:val="26"/>
          <w:lang w:val="es-ES_tradnl"/>
        </w:rPr>
        <w:t>BHYT.</w:t>
      </w:r>
    </w:p>
    <w:p w:rsidR="00A21036" w:rsidRPr="008E6732" w:rsidRDefault="00A21036" w:rsidP="00176D23">
      <w:pPr>
        <w:pStyle w:val="BodyText"/>
        <w:spacing w:after="0"/>
        <w:rPr>
          <w:rFonts w:ascii="Times New Roman" w:hAnsi="Times New Roman"/>
          <w:sz w:val="26"/>
          <w:szCs w:val="26"/>
          <w:lang w:val="es-ES_tradnl"/>
        </w:rPr>
      </w:pPr>
      <w:r w:rsidRPr="008E6732">
        <w:rPr>
          <w:rFonts w:ascii="Times New Roman" w:hAnsi="Times New Roman"/>
          <w:sz w:val="26"/>
          <w:szCs w:val="26"/>
          <w:lang w:val="es-ES_tradnl"/>
        </w:rPr>
        <w:t>- Chấn chỉnh, củng cố công tác khám bệnh, cấp cứu, làm hồ sơ bệnh án.</w:t>
      </w:r>
    </w:p>
    <w:p w:rsidR="00A21036" w:rsidRPr="008E6732" w:rsidRDefault="00A21036" w:rsidP="0034131A">
      <w:pPr>
        <w:pStyle w:val="BodyText"/>
        <w:spacing w:after="0"/>
        <w:rPr>
          <w:rFonts w:ascii="Times New Roman" w:hAnsi="Times New Roman"/>
          <w:b/>
          <w:sz w:val="26"/>
          <w:szCs w:val="26"/>
          <w:lang w:val="es-ES_tradnl"/>
        </w:rPr>
      </w:pPr>
      <w:r w:rsidRPr="008E6732">
        <w:rPr>
          <w:rFonts w:ascii="Times New Roman" w:hAnsi="Times New Roman"/>
          <w:b/>
          <w:sz w:val="26"/>
          <w:szCs w:val="26"/>
          <w:lang w:val="es-ES_tradnl"/>
        </w:rPr>
        <w:t>4.2. Đường dây nóng, hòm thư góp ý:</w:t>
      </w:r>
      <w:r w:rsidR="0034131A" w:rsidRPr="008E6732">
        <w:rPr>
          <w:rFonts w:ascii="Times New Roman" w:hAnsi="Times New Roman"/>
          <w:b/>
          <w:sz w:val="26"/>
          <w:szCs w:val="26"/>
          <w:lang w:val="es-ES_tradnl"/>
        </w:rPr>
        <w:t xml:space="preserve"> </w:t>
      </w:r>
      <w:r w:rsidRPr="008E6732">
        <w:rPr>
          <w:rFonts w:ascii="Times New Roman" w:hAnsi="Times New Roman"/>
          <w:sz w:val="26"/>
          <w:szCs w:val="26"/>
          <w:shd w:val="clear" w:color="auto" w:fill="FFFFFF"/>
          <w:lang w:val="es-ES"/>
        </w:rPr>
        <w:t xml:space="preserve">Tiếp nhận 10 phản ánh qua đường dây nóng, giảm </w:t>
      </w:r>
      <w:r w:rsidR="0005223F" w:rsidRPr="008E6732">
        <w:rPr>
          <w:rFonts w:ascii="Times New Roman" w:hAnsi="Times New Roman"/>
          <w:sz w:val="26"/>
          <w:szCs w:val="26"/>
          <w:shd w:val="clear" w:color="auto" w:fill="FFFFFF"/>
          <w:lang w:val="vi-VN"/>
        </w:rPr>
        <w:t>23</w:t>
      </w:r>
      <w:r w:rsidRPr="008E6732">
        <w:rPr>
          <w:rFonts w:ascii="Times New Roman" w:hAnsi="Times New Roman"/>
          <w:sz w:val="26"/>
          <w:szCs w:val="26"/>
          <w:shd w:val="clear" w:color="auto" w:fill="FFFFFF"/>
          <w:lang w:val="es-ES"/>
        </w:rPr>
        <w:t xml:space="preserve"> phản ánh so với năm 2019, nộ</w:t>
      </w:r>
      <w:bookmarkStart w:id="0" w:name="_GoBack"/>
      <w:bookmarkEnd w:id="0"/>
      <w:r w:rsidRPr="008E6732">
        <w:rPr>
          <w:rFonts w:ascii="Times New Roman" w:hAnsi="Times New Roman"/>
          <w:sz w:val="26"/>
          <w:szCs w:val="26"/>
          <w:shd w:val="clear" w:color="auto" w:fill="FFFFFF"/>
          <w:lang w:val="es-ES"/>
        </w:rPr>
        <w:t xml:space="preserve">i dung chủ yếu về giờ giấc làm việc và nội quy, quy định tại cơ sở y tế. Không có phản ánh về tinh thần thái độ thái độ phục vụ của nhân viên y tế. Bên cạnh đó, ghi nhận 07 thư khen các cá nhân và tập thể </w:t>
      </w:r>
      <w:r w:rsidRPr="008E6732">
        <w:rPr>
          <w:rFonts w:ascii="Times New Roman" w:hAnsi="Times New Roman"/>
          <w:sz w:val="26"/>
          <w:szCs w:val="26"/>
          <w:lang w:val="es-ES"/>
        </w:rPr>
        <w:t>đã có tinh thần phục vụ tốt, tận tình trong</w:t>
      </w:r>
      <w:r w:rsidR="0005223F" w:rsidRPr="008E6732">
        <w:rPr>
          <w:rFonts w:ascii="Times New Roman" w:hAnsi="Times New Roman"/>
          <w:sz w:val="26"/>
          <w:szCs w:val="26"/>
          <w:lang w:val="es-ES"/>
        </w:rPr>
        <w:t xml:space="preserve"> công tác khám chữa bệnh (tăng 6 thư khen so với năm 2019).</w:t>
      </w:r>
    </w:p>
    <w:p w:rsidR="00A21036" w:rsidRPr="008E6732" w:rsidRDefault="00A21036" w:rsidP="0034131A">
      <w:pPr>
        <w:ind w:firstLine="720"/>
        <w:jc w:val="both"/>
        <w:rPr>
          <w:b/>
          <w:bCs/>
          <w:color w:val="FF0000"/>
          <w:lang w:val="es-ES_tradnl"/>
        </w:rPr>
      </w:pPr>
      <w:r w:rsidRPr="008E6732">
        <w:rPr>
          <w:b/>
          <w:lang w:val="es-ES_tradnl"/>
        </w:rPr>
        <w:t xml:space="preserve">4.3. </w:t>
      </w:r>
      <w:r w:rsidRPr="008E6732">
        <w:rPr>
          <w:b/>
          <w:bCs/>
          <w:lang w:val="es-ES_tradnl"/>
        </w:rPr>
        <w:t>Thực hiện xây dựng “Bệnh viện thân thiện, an toàn”:</w:t>
      </w:r>
    </w:p>
    <w:p w:rsidR="00A21036" w:rsidRPr="008E6732" w:rsidRDefault="00A21036" w:rsidP="0034131A">
      <w:pPr>
        <w:ind w:firstLine="720"/>
        <w:jc w:val="both"/>
        <w:rPr>
          <w:lang w:val="es-ES"/>
        </w:rPr>
      </w:pPr>
      <w:r w:rsidRPr="008E6732">
        <w:rPr>
          <w:b/>
          <w:bCs/>
          <w:lang w:val="es-ES_tradnl"/>
        </w:rPr>
        <w:t xml:space="preserve">- </w:t>
      </w:r>
      <w:r w:rsidRPr="008E6732">
        <w:rPr>
          <w:bCs/>
          <w:lang w:val="es-ES_tradnl"/>
        </w:rPr>
        <w:t>Vi phạm:</w:t>
      </w:r>
      <w:r w:rsidR="0059341E" w:rsidRPr="008E6732">
        <w:rPr>
          <w:bCs/>
          <w:lang w:val="es-ES_tradnl"/>
        </w:rPr>
        <w:t xml:space="preserve"> </w:t>
      </w:r>
      <w:r w:rsidR="009D3184" w:rsidRPr="008E6732">
        <w:rPr>
          <w:lang w:val="es-ES"/>
        </w:rPr>
        <w:t>01 cá nhân vi phạm (</w:t>
      </w:r>
      <w:r w:rsidR="000714AC" w:rsidRPr="008E6732">
        <w:t>lý do không chấp hành ý kiến chỉ đạo, điều hành của lãnh đạo</w:t>
      </w:r>
      <w:r w:rsidR="009D3184" w:rsidRPr="008E6732">
        <w:rPr>
          <w:lang w:val="es-ES"/>
        </w:rPr>
        <w:t>).</w:t>
      </w:r>
    </w:p>
    <w:p w:rsidR="00A21036" w:rsidRPr="008E6732" w:rsidRDefault="0059341E" w:rsidP="0034131A">
      <w:pPr>
        <w:ind w:firstLine="720"/>
        <w:jc w:val="both"/>
        <w:rPr>
          <w:lang w:val="vi-VN"/>
        </w:rPr>
      </w:pPr>
      <w:r w:rsidRPr="008E6732">
        <w:rPr>
          <w:lang w:val="es-ES"/>
        </w:rPr>
        <w:t xml:space="preserve">- Khen thưởng: </w:t>
      </w:r>
      <w:r w:rsidR="00A21036" w:rsidRPr="008E6732">
        <w:rPr>
          <w:lang w:val="vi-VN"/>
        </w:rPr>
        <w:t>0</w:t>
      </w:r>
      <w:r w:rsidR="00A21036" w:rsidRPr="008E6732">
        <w:rPr>
          <w:lang w:val="es-ES"/>
        </w:rPr>
        <w:t xml:space="preserve">7 cá nhân và </w:t>
      </w:r>
      <w:r w:rsidR="00A21036" w:rsidRPr="008E6732">
        <w:rPr>
          <w:lang w:val="vi-VN"/>
        </w:rPr>
        <w:t>0</w:t>
      </w:r>
      <w:r w:rsidR="00A21036" w:rsidRPr="008E6732">
        <w:rPr>
          <w:lang w:val="es-ES"/>
        </w:rPr>
        <w:t>2 tập thể đã hoàn thành xuất sắc nhiệm vụ trong công tác khám chữa bệnh, tập thể Khoa Nội – Nhi đã có tinh thần phục vụ tốt, được bệnh nhân gửi thư khen.</w:t>
      </w:r>
      <w:r w:rsidR="009D3184" w:rsidRPr="008E6732">
        <w:rPr>
          <w:lang w:val="vi-VN"/>
        </w:rPr>
        <w:t xml:space="preserve"> Tập thể Khoa Truyền nhiễm trong phong trào thực hành 5S.</w:t>
      </w:r>
    </w:p>
    <w:p w:rsidR="00A21036" w:rsidRPr="008E6732" w:rsidRDefault="00A21036" w:rsidP="0059341E">
      <w:pPr>
        <w:ind w:firstLine="720"/>
        <w:jc w:val="both"/>
        <w:rPr>
          <w:lang w:val="es-ES"/>
        </w:rPr>
      </w:pPr>
      <w:r w:rsidRPr="008E6732">
        <w:rPr>
          <w:lang w:val="es-ES"/>
        </w:rPr>
        <w:t xml:space="preserve">- Vinh danh </w:t>
      </w:r>
      <w:r w:rsidR="00895694" w:rsidRPr="008E6732">
        <w:rPr>
          <w:lang w:val="vi-VN"/>
        </w:rPr>
        <w:t>09</w:t>
      </w:r>
      <w:r w:rsidRPr="008E6732">
        <w:rPr>
          <w:lang w:val="es-ES"/>
        </w:rPr>
        <w:t xml:space="preserve"> viên chức đạt tiêu chí “Viên chức có phong cách tốt, thái độ phục vụ văn minh, thân thiện”.</w:t>
      </w:r>
    </w:p>
    <w:p w:rsidR="00895694" w:rsidRPr="008E6732" w:rsidRDefault="00895694" w:rsidP="0034131A">
      <w:pPr>
        <w:pStyle w:val="BodyText"/>
        <w:spacing w:after="0"/>
        <w:rPr>
          <w:rFonts w:ascii="Times New Roman" w:hAnsi="Times New Roman"/>
          <w:b/>
          <w:sz w:val="26"/>
          <w:szCs w:val="26"/>
          <w:lang w:val="es-ES_tradnl"/>
        </w:rPr>
      </w:pPr>
      <w:r w:rsidRPr="008E6732">
        <w:rPr>
          <w:rFonts w:ascii="Times New Roman" w:hAnsi="Times New Roman"/>
          <w:b/>
          <w:sz w:val="26"/>
          <w:szCs w:val="26"/>
          <w:lang w:val="es-ES_tradnl"/>
        </w:rPr>
        <w:lastRenderedPageBreak/>
        <w:t>4.4. Chỉ đạo tuyến, sinh hoạt chuyên môn, tập huấn:</w:t>
      </w:r>
    </w:p>
    <w:p w:rsidR="00895694" w:rsidRPr="008E6732" w:rsidRDefault="00895694" w:rsidP="0034131A">
      <w:pPr>
        <w:ind w:firstLine="720"/>
        <w:jc w:val="both"/>
        <w:rPr>
          <w:rFonts w:eastAsia="Arial"/>
          <w:lang w:val="es-ES_tradnl"/>
        </w:rPr>
      </w:pPr>
      <w:r w:rsidRPr="008E6732">
        <w:rPr>
          <w:rFonts w:eastAsia="Arial"/>
          <w:lang w:val="es-ES_tradnl"/>
        </w:rPr>
        <w:t>- Chỉ đạo tuyến:</w:t>
      </w:r>
    </w:p>
    <w:p w:rsidR="00895694" w:rsidRPr="008E6732" w:rsidRDefault="00895694" w:rsidP="0034131A">
      <w:pPr>
        <w:ind w:firstLine="720"/>
        <w:jc w:val="both"/>
        <w:rPr>
          <w:lang w:val="es-ES_tradnl"/>
        </w:rPr>
      </w:pPr>
      <w:r w:rsidRPr="008E6732">
        <w:rPr>
          <w:lang w:val="vi-VN"/>
        </w:rPr>
        <w:t xml:space="preserve">+ </w:t>
      </w:r>
      <w:r w:rsidRPr="008E6732">
        <w:rPr>
          <w:lang w:val="es-ES_tradnl"/>
        </w:rPr>
        <w:t xml:space="preserve">BV Bà Rịa chỉ đạo tuyến về: </w:t>
      </w:r>
      <w:r w:rsidRPr="008E6732">
        <w:rPr>
          <w:bCs/>
          <w:shd w:val="clear" w:color="auto" w:fill="F8F8F8"/>
          <w:lang w:val="es-ES_tradnl"/>
        </w:rPr>
        <w:t xml:space="preserve">Đọc kết quả đo chức năng hô hấp, </w:t>
      </w:r>
      <w:r w:rsidRPr="008E6732">
        <w:rPr>
          <w:lang w:val="es-ES_tradnl"/>
        </w:rPr>
        <w:t xml:space="preserve">Đái tháo đường trên thai kỳ và hướng dẫn sử dụng bột khô Bibag trong lọc thận. </w:t>
      </w:r>
    </w:p>
    <w:p w:rsidR="00895694" w:rsidRPr="008E6732" w:rsidRDefault="00895694" w:rsidP="0034131A">
      <w:pPr>
        <w:ind w:firstLine="720"/>
        <w:jc w:val="both"/>
        <w:rPr>
          <w:lang w:val="es-ES_tradnl"/>
        </w:rPr>
      </w:pPr>
      <w:r w:rsidRPr="008E6732">
        <w:rPr>
          <w:lang w:val="vi-VN"/>
        </w:rPr>
        <w:t xml:space="preserve">+ </w:t>
      </w:r>
      <w:r w:rsidRPr="008E6732">
        <w:rPr>
          <w:lang w:val="es-ES_tradnl"/>
        </w:rPr>
        <w:t>TTYT thực hiện chỉ đạo tuyến cho các trạm Y tế bằng hình thức nhận tuyến dưới về thực hành kỹ thuật chuyên môn tại Trung tâm Y tế (trực tiếp cầm tay chỉ việc) và tham vấn trực tiếp từng trường hợp bệnh cụ thể qua điện thoại (khi cần).</w:t>
      </w:r>
    </w:p>
    <w:p w:rsidR="00895694" w:rsidRPr="008E6732" w:rsidRDefault="00895694" w:rsidP="0034131A">
      <w:pPr>
        <w:ind w:firstLine="720"/>
        <w:jc w:val="both"/>
        <w:rPr>
          <w:rFonts w:eastAsia="Arial"/>
          <w:lang w:val="es-ES_tradnl"/>
        </w:rPr>
      </w:pPr>
      <w:r w:rsidRPr="008E6732">
        <w:rPr>
          <w:rFonts w:eastAsia="Arial"/>
          <w:lang w:val="es-ES_tradnl"/>
        </w:rPr>
        <w:t>- Sinh hoạt chuyên môn, tập huấn:</w:t>
      </w:r>
    </w:p>
    <w:p w:rsidR="00895694" w:rsidRPr="008E6732" w:rsidRDefault="00895694" w:rsidP="0034131A">
      <w:pPr>
        <w:ind w:firstLine="720"/>
        <w:jc w:val="both"/>
        <w:rPr>
          <w:lang w:val="vi-VN"/>
        </w:rPr>
      </w:pPr>
      <w:r w:rsidRPr="008E6732">
        <w:rPr>
          <w:rFonts w:eastAsia="Arial"/>
          <w:lang w:val="vi-VN"/>
        </w:rPr>
        <w:t xml:space="preserve">+ </w:t>
      </w:r>
      <w:r w:rsidRPr="008E6732">
        <w:rPr>
          <w:rFonts w:eastAsia="Arial"/>
          <w:lang w:val="es-ES_tradnl"/>
        </w:rPr>
        <w:t>Đã tổ chức các lớp tập huấn,</w:t>
      </w:r>
      <w:r w:rsidR="0059341E" w:rsidRPr="008E6732">
        <w:rPr>
          <w:rFonts w:eastAsia="Arial"/>
          <w:lang w:val="es-ES_tradnl"/>
        </w:rPr>
        <w:t xml:space="preserve"> </w:t>
      </w:r>
      <w:r w:rsidRPr="008E6732">
        <w:rPr>
          <w:lang w:val="es-ES_tradnl"/>
        </w:rPr>
        <w:t xml:space="preserve">hướng dẫn công tác chuyên môn, điều trị, cách lấy bệnh phẩm xét nghiệm </w:t>
      </w:r>
      <w:r w:rsidRPr="008E6732">
        <w:rPr>
          <w:lang w:val="de-DE"/>
        </w:rPr>
        <w:t>và hướng dẫn sử dụng trang phục bảo hộ theo quy định</w:t>
      </w:r>
      <w:r w:rsidRPr="008E6732">
        <w:rPr>
          <w:lang w:val="es-ES_tradnl"/>
        </w:rPr>
        <w:t xml:space="preserve"> để phòng chống dịch </w:t>
      </w:r>
      <w:r w:rsidR="000E1612" w:rsidRPr="008E6732">
        <w:rPr>
          <w:lang w:val="es-ES_tradnl"/>
        </w:rPr>
        <w:t>COVID-19</w:t>
      </w:r>
      <w:r w:rsidRPr="008E6732">
        <w:rPr>
          <w:lang w:val="es-ES_tradnl"/>
        </w:rPr>
        <w:t>; kỹ năng hồi s</w:t>
      </w:r>
      <w:r w:rsidRPr="008E6732">
        <w:rPr>
          <w:lang w:val="vi-VN"/>
        </w:rPr>
        <w:t>inh tim phổi...</w:t>
      </w:r>
    </w:p>
    <w:p w:rsidR="00895694" w:rsidRPr="008E6732" w:rsidRDefault="00895694" w:rsidP="0034131A">
      <w:pPr>
        <w:ind w:firstLine="720"/>
        <w:jc w:val="both"/>
        <w:rPr>
          <w:lang w:val="es-ES"/>
        </w:rPr>
      </w:pPr>
      <w:r w:rsidRPr="008E6732">
        <w:rPr>
          <w:lang w:val="vi-VN"/>
        </w:rPr>
        <w:t xml:space="preserve">+ </w:t>
      </w:r>
      <w:r w:rsidRPr="008E6732">
        <w:rPr>
          <w:lang w:val="es-ES_tradnl"/>
        </w:rPr>
        <w:t xml:space="preserve">Tổ chức sinh hoạt chuyên môn, bình bệnh án, bình đơn thuốc hàng tháng </w:t>
      </w:r>
      <w:r w:rsidRPr="008E6732">
        <w:rPr>
          <w:lang w:val="es-ES"/>
        </w:rPr>
        <w:t xml:space="preserve">nhằm bảo đảm việc điều trị có hiệu quả và an toàn cho người bệnh. </w:t>
      </w:r>
    </w:p>
    <w:p w:rsidR="00895694" w:rsidRPr="008E6732" w:rsidRDefault="00895694" w:rsidP="0034131A">
      <w:pPr>
        <w:ind w:firstLine="720"/>
        <w:jc w:val="both"/>
        <w:rPr>
          <w:b/>
          <w:lang w:val="es-ES_tradnl"/>
        </w:rPr>
      </w:pPr>
      <w:r w:rsidRPr="008E6732">
        <w:rPr>
          <w:b/>
          <w:lang w:val="es-ES_tradnl"/>
        </w:rPr>
        <w:t>4.5. Công tác luân phiên có thời hạn:</w:t>
      </w:r>
    </w:p>
    <w:p w:rsidR="00895694" w:rsidRPr="008E6732" w:rsidRDefault="00895694" w:rsidP="0034131A">
      <w:pPr>
        <w:pStyle w:val="ListParagraph"/>
        <w:ind w:left="0"/>
        <w:rPr>
          <w:rFonts w:ascii="Times New Roman" w:hAnsi="Times New Roman"/>
          <w:sz w:val="26"/>
          <w:szCs w:val="26"/>
          <w:lang w:val="es-ES_tradnl"/>
        </w:rPr>
      </w:pPr>
      <w:r w:rsidRPr="008E6732">
        <w:rPr>
          <w:rFonts w:ascii="Times New Roman" w:hAnsi="Times New Roman"/>
          <w:bCs/>
          <w:sz w:val="26"/>
          <w:szCs w:val="26"/>
          <w:lang w:val="es-ES_tradnl"/>
        </w:rPr>
        <w:t xml:space="preserve">- </w:t>
      </w:r>
      <w:r w:rsidRPr="008E6732">
        <w:rPr>
          <w:rFonts w:ascii="Times New Roman" w:hAnsi="Times New Roman"/>
          <w:sz w:val="26"/>
          <w:szCs w:val="26"/>
          <w:lang w:val="es-ES_tradnl"/>
        </w:rPr>
        <w:t>Phân công bác sĩ tại các khoa tăng cường cho 9 trạm Y tế xã chưa có bác sĩ</w:t>
      </w:r>
      <w:r w:rsidR="0059341E" w:rsidRPr="008E6732">
        <w:rPr>
          <w:rFonts w:ascii="Times New Roman" w:hAnsi="Times New Roman"/>
          <w:sz w:val="26"/>
          <w:szCs w:val="26"/>
          <w:lang w:val="es-ES_tradnl"/>
        </w:rPr>
        <w:t xml:space="preserve"> </w:t>
      </w:r>
      <w:r w:rsidR="00AA1C6D" w:rsidRPr="008E6732">
        <w:rPr>
          <w:rFonts w:ascii="Times New Roman" w:hAnsi="Times New Roman"/>
          <w:sz w:val="26"/>
          <w:szCs w:val="26"/>
          <w:lang w:val="vi-VN"/>
        </w:rPr>
        <w:t>1-2buổi/tuần</w:t>
      </w:r>
      <w:r w:rsidRPr="008E6732">
        <w:rPr>
          <w:rFonts w:ascii="Times New Roman" w:hAnsi="Times New Roman"/>
          <w:sz w:val="26"/>
          <w:szCs w:val="26"/>
          <w:lang w:val="es-ES_tradnl"/>
        </w:rPr>
        <w:t xml:space="preserve"> để hỗ trợ khám chữa bệnh, giúp các Trạm Y tế quản lý, điều trị tăng huyết áp, đái tháo đường, hỗ trợ công tác khám sức khoẻ người cao tuổi, </w:t>
      </w:r>
      <w:r w:rsidR="0059341E" w:rsidRPr="008E6732">
        <w:rPr>
          <w:rFonts w:ascii="Times New Roman" w:hAnsi="Times New Roman"/>
          <w:sz w:val="26"/>
          <w:szCs w:val="26"/>
          <w:lang w:val="es-ES_tradnl"/>
        </w:rPr>
        <w:t>học sinh.</w:t>
      </w:r>
    </w:p>
    <w:p w:rsidR="00895694" w:rsidRPr="008E6732" w:rsidRDefault="00895694" w:rsidP="0034131A">
      <w:pPr>
        <w:pStyle w:val="ListParagraph"/>
        <w:ind w:left="0"/>
        <w:rPr>
          <w:rFonts w:ascii="Times New Roman" w:hAnsi="Times New Roman"/>
          <w:sz w:val="26"/>
          <w:szCs w:val="26"/>
          <w:lang w:val="vi-VN"/>
        </w:rPr>
      </w:pPr>
      <w:r w:rsidRPr="008E6732">
        <w:rPr>
          <w:rFonts w:ascii="Times New Roman" w:hAnsi="Times New Roman"/>
          <w:sz w:val="26"/>
          <w:szCs w:val="26"/>
          <w:lang w:val="vi-VN"/>
        </w:rPr>
        <w:t xml:space="preserve">- Khó khăn: </w:t>
      </w:r>
    </w:p>
    <w:p w:rsidR="00895694" w:rsidRPr="008E6732" w:rsidRDefault="00895694" w:rsidP="0034131A">
      <w:pPr>
        <w:pStyle w:val="ListParagraph"/>
        <w:ind w:left="0"/>
        <w:rPr>
          <w:rFonts w:ascii="Times New Roman" w:hAnsi="Times New Roman"/>
          <w:sz w:val="26"/>
          <w:szCs w:val="26"/>
          <w:lang w:val="es-ES_tradnl"/>
        </w:rPr>
      </w:pPr>
      <w:r w:rsidRPr="008E6732">
        <w:rPr>
          <w:rFonts w:ascii="Times New Roman" w:hAnsi="Times New Roman"/>
          <w:sz w:val="26"/>
          <w:szCs w:val="26"/>
          <w:lang w:val="es-ES_tradnl"/>
        </w:rPr>
        <w:t xml:space="preserve">+ </w:t>
      </w:r>
      <w:r w:rsidRPr="008E6732">
        <w:rPr>
          <w:rFonts w:ascii="Times New Roman" w:hAnsi="Times New Roman"/>
          <w:sz w:val="26"/>
          <w:szCs w:val="26"/>
          <w:lang w:val="vi-VN"/>
        </w:rPr>
        <w:t xml:space="preserve">Việc luân phiên không thường xuyên do thiếu nhân lực khám bệnh tại </w:t>
      </w:r>
      <w:r w:rsidRPr="008E6732">
        <w:rPr>
          <w:rFonts w:ascii="Times New Roman" w:hAnsi="Times New Roman"/>
          <w:sz w:val="26"/>
          <w:szCs w:val="26"/>
          <w:lang w:val="es-ES_tradnl"/>
        </w:rPr>
        <w:t>t</w:t>
      </w:r>
      <w:r w:rsidRPr="008E6732">
        <w:rPr>
          <w:rFonts w:ascii="Times New Roman" w:hAnsi="Times New Roman"/>
          <w:sz w:val="26"/>
          <w:szCs w:val="26"/>
          <w:lang w:val="vi-VN"/>
        </w:rPr>
        <w:t xml:space="preserve">rung tâm Y tế, bác sĩ bận </w:t>
      </w:r>
      <w:r w:rsidRPr="008E6732">
        <w:rPr>
          <w:rFonts w:ascii="Times New Roman" w:hAnsi="Times New Roman"/>
          <w:sz w:val="26"/>
          <w:szCs w:val="26"/>
          <w:lang w:val="es-ES_tradnl"/>
        </w:rPr>
        <w:t>công tác</w:t>
      </w:r>
      <w:r w:rsidRPr="008E6732">
        <w:rPr>
          <w:rFonts w:ascii="Times New Roman" w:hAnsi="Times New Roman"/>
          <w:sz w:val="26"/>
          <w:szCs w:val="26"/>
          <w:lang w:val="vi-VN"/>
        </w:rPr>
        <w:t>, tập huấn, đào tạo...</w:t>
      </w:r>
    </w:p>
    <w:p w:rsidR="00895694" w:rsidRPr="008E6732" w:rsidRDefault="00895694" w:rsidP="0034131A">
      <w:pPr>
        <w:pStyle w:val="ListParagraph"/>
        <w:ind w:left="0"/>
        <w:rPr>
          <w:rFonts w:ascii="Times New Roman" w:hAnsi="Times New Roman"/>
          <w:sz w:val="26"/>
          <w:szCs w:val="26"/>
          <w:lang w:val="es-ES_tradnl"/>
        </w:rPr>
      </w:pPr>
      <w:r w:rsidRPr="008E6732">
        <w:rPr>
          <w:rFonts w:ascii="Times New Roman" w:hAnsi="Times New Roman"/>
          <w:sz w:val="26"/>
          <w:szCs w:val="26"/>
          <w:lang w:val="es-ES_tradnl"/>
        </w:rPr>
        <w:t>+ TTYT trong tình hình thiếu nhân sự, khối lượng công việc quá tải thường xuyên nhưng phải cử cán bộ chuyên môn tăng cường hỗ trợ tuyến xã nên nhân sự tại TTYT càng thiếu, ảnh hưởng đến công việc.</w:t>
      </w:r>
    </w:p>
    <w:p w:rsidR="00CC69A9" w:rsidRPr="008E6732" w:rsidRDefault="00895694" w:rsidP="0034131A">
      <w:pPr>
        <w:pStyle w:val="BodyText"/>
        <w:spacing w:after="0"/>
        <w:rPr>
          <w:rFonts w:ascii="Times New Roman" w:hAnsi="Times New Roman"/>
          <w:b/>
          <w:sz w:val="26"/>
          <w:szCs w:val="26"/>
          <w:lang w:val="es-ES_tradnl"/>
        </w:rPr>
      </w:pPr>
      <w:r w:rsidRPr="008E6732">
        <w:rPr>
          <w:rFonts w:ascii="Times New Roman" w:hAnsi="Times New Roman"/>
          <w:b/>
          <w:sz w:val="26"/>
          <w:szCs w:val="26"/>
          <w:lang w:val="es-ES_tradnl"/>
        </w:rPr>
        <w:t xml:space="preserve">4.6. </w:t>
      </w:r>
      <w:r w:rsidR="00CC69A9" w:rsidRPr="008E6732">
        <w:rPr>
          <w:rFonts w:ascii="Times New Roman" w:hAnsi="Times New Roman"/>
          <w:b/>
          <w:sz w:val="26"/>
          <w:szCs w:val="26"/>
          <w:lang w:val="es-ES_tradnl"/>
        </w:rPr>
        <w:t>Công tác Dược:</w:t>
      </w:r>
    </w:p>
    <w:p w:rsidR="00CC69A9" w:rsidRPr="008E6732" w:rsidRDefault="00CC69A9" w:rsidP="0034131A">
      <w:pPr>
        <w:ind w:firstLine="720"/>
        <w:jc w:val="both"/>
        <w:rPr>
          <w:lang w:val="vi-VN"/>
        </w:rPr>
      </w:pPr>
      <w:r w:rsidRPr="008E6732">
        <w:rPr>
          <w:lang w:val="es-ES_tradnl"/>
        </w:rPr>
        <w:t xml:space="preserve">- </w:t>
      </w:r>
      <w:r w:rsidRPr="008E6732">
        <w:rPr>
          <w:lang w:val="vi-VN"/>
        </w:rPr>
        <w:t xml:space="preserve">Công tác cung ứng thuốc, </w:t>
      </w:r>
      <w:r w:rsidRPr="008E6732">
        <w:rPr>
          <w:lang w:val="es-ES_tradnl"/>
        </w:rPr>
        <w:t>vaccin</w:t>
      </w:r>
      <w:r w:rsidRPr="008E6732">
        <w:rPr>
          <w:lang w:val="vi-VN"/>
        </w:rPr>
        <w:t xml:space="preserve"> gặp nhiều khó khăn: Nhiều công ty giao thuốc không đủ hoặc chậm tiến độ, ảnh hưởng đến công tác điều trị.</w:t>
      </w:r>
    </w:p>
    <w:p w:rsidR="00CC69A9" w:rsidRPr="008E6732" w:rsidRDefault="00CC69A9" w:rsidP="0034131A">
      <w:pPr>
        <w:pStyle w:val="BodyText"/>
        <w:spacing w:after="0"/>
        <w:rPr>
          <w:rFonts w:ascii="Times New Roman" w:hAnsi="Times New Roman"/>
          <w:sz w:val="26"/>
          <w:szCs w:val="26"/>
          <w:lang w:val="vi-VN"/>
        </w:rPr>
      </w:pPr>
      <w:r w:rsidRPr="008E6732">
        <w:rPr>
          <w:rFonts w:ascii="Times New Roman" w:hAnsi="Times New Roman"/>
          <w:sz w:val="26"/>
          <w:szCs w:val="26"/>
          <w:lang w:val="es-ES_tradnl"/>
        </w:rPr>
        <w:t xml:space="preserve">- Công tác cung ứng hóa chất, VTYT phòng chống dịch </w:t>
      </w:r>
      <w:r w:rsidR="000E1612" w:rsidRPr="008E6732">
        <w:rPr>
          <w:rFonts w:ascii="Times New Roman" w:hAnsi="Times New Roman"/>
          <w:sz w:val="26"/>
          <w:szCs w:val="26"/>
          <w:lang w:val="es-ES_tradnl"/>
        </w:rPr>
        <w:t>COVID-19</w:t>
      </w:r>
      <w:r w:rsidRPr="008E6732">
        <w:rPr>
          <w:rFonts w:ascii="Times New Roman" w:hAnsi="Times New Roman"/>
          <w:sz w:val="26"/>
          <w:szCs w:val="26"/>
          <w:lang w:val="es-ES_tradnl"/>
        </w:rPr>
        <w:t xml:space="preserve"> cũng gặp khó khăn do thị trường khan hiếm hàng.</w:t>
      </w:r>
    </w:p>
    <w:p w:rsidR="00CC69A9" w:rsidRPr="008E6732" w:rsidRDefault="00CC69A9" w:rsidP="0034131A">
      <w:pPr>
        <w:pStyle w:val="BodyText"/>
        <w:spacing w:after="0"/>
        <w:rPr>
          <w:rFonts w:ascii="Times New Roman" w:hAnsi="Times New Roman"/>
          <w:sz w:val="26"/>
          <w:szCs w:val="26"/>
        </w:rPr>
      </w:pPr>
      <w:r w:rsidRPr="008E6732">
        <w:rPr>
          <w:rFonts w:ascii="Times New Roman" w:hAnsi="Times New Roman"/>
          <w:sz w:val="26"/>
          <w:szCs w:val="26"/>
          <w:lang w:val="vi-VN"/>
        </w:rPr>
        <w:t>- Công tác thông tin thuốc và dược lâm sàng chưa triển khai hiệu quả do nhân sự mới tuyển dụng.</w:t>
      </w:r>
    </w:p>
    <w:p w:rsidR="0059341E" w:rsidRPr="008E6732" w:rsidRDefault="0059341E" w:rsidP="0059341E">
      <w:pPr>
        <w:pStyle w:val="BodyText"/>
        <w:spacing w:after="0"/>
        <w:rPr>
          <w:rFonts w:ascii="Times New Roman" w:hAnsi="Times New Roman"/>
          <w:sz w:val="26"/>
          <w:szCs w:val="26"/>
          <w:lang w:val="es-ES_tradnl"/>
        </w:rPr>
      </w:pPr>
      <w:r w:rsidRPr="008E6732">
        <w:rPr>
          <w:rFonts w:ascii="Times New Roman" w:hAnsi="Times New Roman"/>
          <w:sz w:val="26"/>
          <w:szCs w:val="26"/>
          <w:lang w:val="es-ES_tradnl"/>
        </w:rPr>
        <w:t>- Không có trường hợp bị phản ứng ADR.</w:t>
      </w:r>
    </w:p>
    <w:p w:rsidR="00CC69A9" w:rsidRPr="008E6732" w:rsidRDefault="00895694" w:rsidP="0034131A">
      <w:pPr>
        <w:ind w:firstLine="720"/>
        <w:jc w:val="both"/>
        <w:rPr>
          <w:b/>
          <w:bCs/>
          <w:lang w:val="es-ES"/>
        </w:rPr>
      </w:pPr>
      <w:r w:rsidRPr="008E6732">
        <w:rPr>
          <w:b/>
          <w:lang w:val="es-ES_tradnl"/>
        </w:rPr>
        <w:t>4.7</w:t>
      </w:r>
      <w:r w:rsidR="00CC69A9" w:rsidRPr="008E6732">
        <w:rPr>
          <w:b/>
          <w:lang w:val="es-ES_tradnl"/>
        </w:rPr>
        <w:t xml:space="preserve">. </w:t>
      </w:r>
      <w:r w:rsidR="00CC69A9" w:rsidRPr="008E6732">
        <w:rPr>
          <w:b/>
          <w:bCs/>
          <w:lang w:val="es-ES"/>
        </w:rPr>
        <w:t>Công tác khám sức khỏe người cao tuổi</w:t>
      </w:r>
      <w:r w:rsidR="000050D7" w:rsidRPr="008E6732">
        <w:rPr>
          <w:b/>
          <w:bCs/>
          <w:lang w:val="es-ES"/>
        </w:rPr>
        <w:t>, khám sức khoẻ học sinh</w:t>
      </w:r>
      <w:r w:rsidR="00CC69A9" w:rsidRPr="008E6732">
        <w:rPr>
          <w:b/>
          <w:bCs/>
          <w:lang w:val="es-ES"/>
        </w:rPr>
        <w:t xml:space="preserve">: </w:t>
      </w:r>
    </w:p>
    <w:p w:rsidR="00CC69A9" w:rsidRPr="008E6732" w:rsidRDefault="000050D7" w:rsidP="0034131A">
      <w:pPr>
        <w:ind w:firstLine="720"/>
        <w:jc w:val="both"/>
        <w:rPr>
          <w:lang w:val="es-ES"/>
        </w:rPr>
      </w:pPr>
      <w:r w:rsidRPr="008E6732">
        <w:rPr>
          <w:lang w:val="es-ES"/>
        </w:rPr>
        <w:t xml:space="preserve">- </w:t>
      </w:r>
      <w:r w:rsidR="00CC69A9" w:rsidRPr="008E6732">
        <w:rPr>
          <w:lang w:val="es-ES"/>
        </w:rPr>
        <w:t xml:space="preserve">Số người cao tuổi được khám quản lý sức khỏe </w:t>
      </w:r>
      <w:r w:rsidRPr="008E6732">
        <w:rPr>
          <w:lang w:val="es-ES"/>
        </w:rPr>
        <w:t>8.613</w:t>
      </w:r>
      <w:r w:rsidR="00CC69A9" w:rsidRPr="008E6732">
        <w:rPr>
          <w:lang w:val="es-ES"/>
        </w:rPr>
        <w:t xml:space="preserve">, đạt tỷ lệ </w:t>
      </w:r>
      <w:r w:rsidRPr="008E6732">
        <w:rPr>
          <w:lang w:val="es-ES"/>
        </w:rPr>
        <w:t>61,7</w:t>
      </w:r>
      <w:r w:rsidR="00CC69A9" w:rsidRPr="008E6732">
        <w:rPr>
          <w:lang w:val="es-ES"/>
        </w:rPr>
        <w:t>%.</w:t>
      </w:r>
    </w:p>
    <w:p w:rsidR="000050D7" w:rsidRPr="008E6732" w:rsidRDefault="000050D7" w:rsidP="0034131A">
      <w:pPr>
        <w:ind w:firstLine="720"/>
        <w:jc w:val="both"/>
        <w:rPr>
          <w:bCs/>
          <w:lang w:val="vi-VN"/>
        </w:rPr>
      </w:pPr>
      <w:r w:rsidRPr="008E6732">
        <w:rPr>
          <w:lang w:val="es-ES"/>
        </w:rPr>
        <w:t xml:space="preserve">- </w:t>
      </w:r>
      <w:r w:rsidR="00343EAE" w:rsidRPr="008E6732">
        <w:rPr>
          <w:lang w:val="es-ES"/>
        </w:rPr>
        <w:t xml:space="preserve">Số </w:t>
      </w:r>
      <w:r w:rsidRPr="008E6732">
        <w:rPr>
          <w:lang w:val="es-ES"/>
        </w:rPr>
        <w:t>khám sức khoẻ học sinh:</w:t>
      </w:r>
      <w:r w:rsidR="00392AE4" w:rsidRPr="008E6732">
        <w:rPr>
          <w:lang w:val="es-ES"/>
        </w:rPr>
        <w:t xml:space="preserve"> 34</w:t>
      </w:r>
      <w:r w:rsidR="0059341E" w:rsidRPr="008E6732">
        <w:rPr>
          <w:lang w:val="es-ES"/>
        </w:rPr>
        <w:t>.</w:t>
      </w:r>
      <w:r w:rsidR="00392AE4" w:rsidRPr="008E6732">
        <w:rPr>
          <w:lang w:val="es-ES"/>
        </w:rPr>
        <w:t>945</w:t>
      </w:r>
      <w:r w:rsidR="00392AE4" w:rsidRPr="008E6732">
        <w:rPr>
          <w:shd w:val="clear" w:color="auto" w:fill="FFFFFF"/>
          <w:lang w:val="es-ES"/>
        </w:rPr>
        <w:t>/</w:t>
      </w:r>
      <w:r w:rsidR="008C302E" w:rsidRPr="008E6732">
        <w:rPr>
          <w:shd w:val="clear" w:color="auto" w:fill="FFFFFF"/>
          <w:lang w:val="es-ES"/>
        </w:rPr>
        <w:t>36657</w:t>
      </w:r>
      <w:r w:rsidR="00392AE4" w:rsidRPr="008E6732">
        <w:rPr>
          <w:shd w:val="clear" w:color="auto" w:fill="FFFFFF"/>
          <w:lang w:val="es-ES"/>
        </w:rPr>
        <w:t xml:space="preserve"> đạt </w:t>
      </w:r>
      <w:r w:rsidR="008C302E" w:rsidRPr="008E6732">
        <w:rPr>
          <w:shd w:val="clear" w:color="auto" w:fill="FFFFFF"/>
          <w:lang w:val="es-ES"/>
        </w:rPr>
        <w:t>95,3</w:t>
      </w:r>
      <w:r w:rsidR="00392AE4" w:rsidRPr="008E6732">
        <w:rPr>
          <w:shd w:val="clear" w:color="auto" w:fill="FFFFFF"/>
          <w:lang w:val="es-ES"/>
        </w:rPr>
        <w:t>%</w:t>
      </w:r>
      <w:r w:rsidR="00AA1C6D" w:rsidRPr="008E6732">
        <w:rPr>
          <w:shd w:val="clear" w:color="auto" w:fill="FFFFFF"/>
          <w:lang w:val="vi-VN"/>
        </w:rPr>
        <w:t xml:space="preserve"> </w:t>
      </w:r>
    </w:p>
    <w:p w:rsidR="00CC69A9" w:rsidRPr="008E6732" w:rsidRDefault="0034131A" w:rsidP="0034131A">
      <w:pPr>
        <w:ind w:firstLine="720"/>
        <w:jc w:val="both"/>
        <w:rPr>
          <w:bCs/>
          <w:lang w:val="es-ES_tradnl"/>
        </w:rPr>
      </w:pPr>
      <w:r w:rsidRPr="008E6732">
        <w:rPr>
          <w:b/>
          <w:lang w:val="es-ES_tradnl"/>
        </w:rPr>
        <w:t>4.8</w:t>
      </w:r>
      <w:r w:rsidR="00CC69A9" w:rsidRPr="008E6732">
        <w:rPr>
          <w:b/>
          <w:lang w:val="vi-VN"/>
        </w:rPr>
        <w:t xml:space="preserve">. </w:t>
      </w:r>
      <w:r w:rsidR="00CC69A9" w:rsidRPr="008E6732">
        <w:rPr>
          <w:b/>
          <w:lang w:val="es-ES_tradnl"/>
        </w:rPr>
        <w:t>Công tác đào tạo, n</w:t>
      </w:r>
      <w:r w:rsidR="00CC69A9" w:rsidRPr="008E6732">
        <w:rPr>
          <w:b/>
          <w:lang w:val="vi-VN"/>
        </w:rPr>
        <w:t xml:space="preserve">ghiên cứu khoa học: </w:t>
      </w:r>
      <w:r w:rsidR="00CC69A9" w:rsidRPr="008E6732">
        <w:rPr>
          <w:bCs/>
          <w:lang w:val="es-ES_tradnl"/>
        </w:rPr>
        <w:t>có 0</w:t>
      </w:r>
      <w:r w:rsidR="000050D7" w:rsidRPr="008E6732">
        <w:rPr>
          <w:bCs/>
          <w:lang w:val="es-ES_tradnl"/>
        </w:rPr>
        <w:t>6</w:t>
      </w:r>
      <w:r w:rsidR="00CC69A9" w:rsidRPr="008E6732">
        <w:rPr>
          <w:bCs/>
          <w:lang w:val="es-ES_tradnl"/>
        </w:rPr>
        <w:t xml:space="preserve"> đề tài NCKH và 0</w:t>
      </w:r>
      <w:r w:rsidR="000050D7" w:rsidRPr="008E6732">
        <w:rPr>
          <w:bCs/>
          <w:lang w:val="es-ES_tradnl"/>
        </w:rPr>
        <w:t>1</w:t>
      </w:r>
      <w:r w:rsidR="00CC69A9" w:rsidRPr="008E6732">
        <w:rPr>
          <w:bCs/>
          <w:lang w:val="es-ES_tradnl"/>
        </w:rPr>
        <w:t xml:space="preserve"> sáng kiến được </w:t>
      </w:r>
      <w:r w:rsidR="00800732" w:rsidRPr="008E6732">
        <w:rPr>
          <w:bCs/>
          <w:lang w:val="es-ES_tradnl"/>
        </w:rPr>
        <w:t>Hội đồng Khoa học &amp; Công nghệ đánh giá đạt yêu cầu</w:t>
      </w:r>
      <w:r w:rsidR="00F50E27" w:rsidRPr="008E6732">
        <w:rPr>
          <w:bCs/>
          <w:lang w:val="es-ES_tradnl"/>
        </w:rPr>
        <w:t>, trong đó có 01 đề tài có phạm vi ảnh hưởng cả tỉnh.</w:t>
      </w:r>
    </w:p>
    <w:p w:rsidR="00CC69A9" w:rsidRPr="008E6732" w:rsidRDefault="00CC69A9" w:rsidP="0034131A">
      <w:pPr>
        <w:ind w:firstLine="720"/>
        <w:jc w:val="both"/>
        <w:rPr>
          <w:b/>
          <w:lang w:val="vi-VN"/>
        </w:rPr>
      </w:pPr>
      <w:r w:rsidRPr="008E6732">
        <w:rPr>
          <w:b/>
          <w:bCs/>
          <w:lang w:val="vi-VN"/>
        </w:rPr>
        <w:t>4.</w:t>
      </w:r>
      <w:r w:rsidR="0034131A" w:rsidRPr="008E6732">
        <w:rPr>
          <w:b/>
          <w:bCs/>
        </w:rPr>
        <w:t>9</w:t>
      </w:r>
      <w:r w:rsidRPr="008E6732">
        <w:rPr>
          <w:b/>
          <w:bCs/>
          <w:lang w:val="vi-VN"/>
        </w:rPr>
        <w:t>. Triển khai phòng khám YHGĐ:</w:t>
      </w:r>
      <w:r w:rsidRPr="008E6732">
        <w:rPr>
          <w:bCs/>
          <w:lang w:val="vi-VN"/>
        </w:rPr>
        <w:t xml:space="preserve"> </w:t>
      </w:r>
      <w:r w:rsidR="0034131A" w:rsidRPr="008E6732">
        <w:rPr>
          <w:bCs/>
        </w:rPr>
        <w:t>Bước đầu thực hiện các hoạt động: Quản lý, điều trị, tư vấn các bệnh không lây nhiễm, quản lý sức khỏe người cao tuổi.</w:t>
      </w:r>
    </w:p>
    <w:p w:rsidR="00CC69A9" w:rsidRPr="008E6732" w:rsidRDefault="00CC69A9" w:rsidP="0034131A">
      <w:pPr>
        <w:ind w:firstLine="720"/>
        <w:jc w:val="both"/>
        <w:rPr>
          <w:color w:val="FF0000"/>
          <w:lang w:val="es-ES"/>
        </w:rPr>
      </w:pPr>
      <w:r w:rsidRPr="008E6732">
        <w:rPr>
          <w:b/>
          <w:bCs/>
          <w:color w:val="FF0000"/>
          <w:lang w:val="es-ES"/>
        </w:rPr>
        <w:t>4.</w:t>
      </w:r>
      <w:r w:rsidR="0034131A" w:rsidRPr="008E6732">
        <w:rPr>
          <w:b/>
          <w:bCs/>
          <w:color w:val="FF0000"/>
          <w:lang w:val="es-ES"/>
        </w:rPr>
        <w:t>10</w:t>
      </w:r>
      <w:r w:rsidRPr="008E6732">
        <w:rPr>
          <w:b/>
          <w:bCs/>
          <w:color w:val="FF0000"/>
          <w:lang w:val="es-ES"/>
        </w:rPr>
        <w:t>.</w:t>
      </w:r>
      <w:r w:rsidR="0034131A" w:rsidRPr="008E6732">
        <w:rPr>
          <w:b/>
          <w:bCs/>
          <w:color w:val="FF0000"/>
          <w:lang w:val="es-ES"/>
        </w:rPr>
        <w:t xml:space="preserve"> </w:t>
      </w:r>
      <w:r w:rsidRPr="008E6732">
        <w:rPr>
          <w:b/>
          <w:color w:val="FF0000"/>
          <w:lang w:val="es-ES"/>
        </w:rPr>
        <w:t xml:space="preserve">Công tác tài chính: </w:t>
      </w:r>
    </w:p>
    <w:p w:rsidR="00CC69A9" w:rsidRPr="008E6732" w:rsidRDefault="00CC69A9" w:rsidP="0034131A">
      <w:pPr>
        <w:ind w:firstLine="720"/>
        <w:jc w:val="both"/>
        <w:rPr>
          <w:color w:val="FF0000"/>
        </w:rPr>
      </w:pPr>
      <w:r w:rsidRPr="008E6732">
        <w:rPr>
          <w:b/>
          <w:color w:val="FF0000"/>
          <w:lang w:val="vi-VN"/>
        </w:rPr>
        <w:t>4.1</w:t>
      </w:r>
      <w:r w:rsidR="0034131A" w:rsidRPr="008E6732">
        <w:rPr>
          <w:b/>
          <w:color w:val="FF0000"/>
        </w:rPr>
        <w:t>1</w:t>
      </w:r>
      <w:r w:rsidRPr="008E6732">
        <w:rPr>
          <w:b/>
          <w:color w:val="FF0000"/>
          <w:lang w:val="vi-VN"/>
        </w:rPr>
        <w:t xml:space="preserve">. Công tác cải tiến chất lượng bệnh viện: </w:t>
      </w:r>
      <w:r w:rsidR="00D572B0" w:rsidRPr="008E6732">
        <w:rPr>
          <w:b/>
          <w:color w:val="FF0000"/>
        </w:rPr>
        <w:t>kết quả ngắn gọn</w:t>
      </w:r>
    </w:p>
    <w:p w:rsidR="00CC69A9" w:rsidRPr="008E6732" w:rsidRDefault="0034131A" w:rsidP="00740326">
      <w:pPr>
        <w:tabs>
          <w:tab w:val="left" w:pos="720"/>
          <w:tab w:val="left" w:pos="9000"/>
        </w:tabs>
        <w:spacing w:before="120" w:after="120"/>
        <w:jc w:val="both"/>
        <w:rPr>
          <w:b/>
          <w:lang w:val="es-ES"/>
        </w:rPr>
      </w:pPr>
      <w:r w:rsidRPr="008E6732">
        <w:rPr>
          <w:b/>
          <w:lang w:val="es-ES"/>
        </w:rPr>
        <w:tab/>
      </w:r>
      <w:r w:rsidR="00CC69A9" w:rsidRPr="008E6732">
        <w:rPr>
          <w:b/>
          <w:lang w:val="es-ES"/>
        </w:rPr>
        <w:t>5. CÔNG TÁC NÂNG CAO NĂNG LỰC TRẠM Y TẾ XÃ:</w:t>
      </w:r>
    </w:p>
    <w:p w:rsidR="00CC69A9" w:rsidRPr="008E6732" w:rsidRDefault="00CC69A9" w:rsidP="0034131A">
      <w:pPr>
        <w:pStyle w:val="ListParagraph"/>
        <w:ind w:left="0"/>
        <w:rPr>
          <w:rFonts w:ascii="Times New Roman" w:hAnsi="Times New Roman"/>
          <w:bCs/>
          <w:sz w:val="26"/>
          <w:szCs w:val="26"/>
          <w:lang w:val="es-ES_tradnl"/>
        </w:rPr>
      </w:pPr>
      <w:r w:rsidRPr="008E6732">
        <w:rPr>
          <w:rFonts w:ascii="Times New Roman" w:hAnsi="Times New Roman"/>
          <w:bCs/>
          <w:sz w:val="26"/>
          <w:szCs w:val="26"/>
          <w:lang w:val="es-ES_tradnl"/>
        </w:rPr>
        <w:t>- Triển khai kế hoạch nâng cao năng lực hoạt động trạm Y tế xã: Rà soát toàn diện, xây dựng kế hoạch phát triển ch</w:t>
      </w:r>
      <w:r w:rsidR="00776D99" w:rsidRPr="008E6732">
        <w:rPr>
          <w:rFonts w:ascii="Times New Roman" w:hAnsi="Times New Roman"/>
          <w:bCs/>
          <w:sz w:val="26"/>
          <w:szCs w:val="26"/>
          <w:lang w:val="es-ES_tradnl"/>
        </w:rPr>
        <w:t>uyên môn, kỹ thuật, nâng cao chấ</w:t>
      </w:r>
      <w:r w:rsidRPr="008E6732">
        <w:rPr>
          <w:rFonts w:ascii="Times New Roman" w:hAnsi="Times New Roman"/>
          <w:bCs/>
          <w:sz w:val="26"/>
          <w:szCs w:val="26"/>
          <w:lang w:val="es-ES_tradnl"/>
        </w:rPr>
        <w:t>t lượng khám, chữa bệnh.</w:t>
      </w:r>
      <w:r w:rsidR="0034131A" w:rsidRPr="008E6732">
        <w:rPr>
          <w:rFonts w:ascii="Times New Roman" w:hAnsi="Times New Roman"/>
          <w:bCs/>
          <w:sz w:val="26"/>
          <w:szCs w:val="26"/>
          <w:lang w:val="es-ES_tradnl"/>
        </w:rPr>
        <w:t xml:space="preserve"> Triển khai mô hình điểm tại Trạm Y tế xã Bình Châu, bước đầu đã củng cố nội quy, quy chế, lề lối làm việc, </w:t>
      </w:r>
      <w:r w:rsidR="00DF2E54" w:rsidRPr="008E6732">
        <w:rPr>
          <w:rFonts w:ascii="Times New Roman" w:hAnsi="Times New Roman"/>
          <w:bCs/>
          <w:sz w:val="26"/>
          <w:szCs w:val="26"/>
          <w:lang w:val="es-ES_tradnl"/>
        </w:rPr>
        <w:t>nâng cao năng lực khám, chữa bệnh.</w:t>
      </w:r>
    </w:p>
    <w:p w:rsidR="00CC69A9" w:rsidRPr="008E6732" w:rsidRDefault="00CC69A9" w:rsidP="0034131A">
      <w:pPr>
        <w:pStyle w:val="ListParagraph"/>
        <w:ind w:left="0"/>
        <w:rPr>
          <w:rFonts w:ascii="Times New Roman" w:hAnsi="Times New Roman"/>
          <w:bCs/>
          <w:sz w:val="26"/>
          <w:szCs w:val="26"/>
          <w:lang w:val="es-ES_tradnl"/>
        </w:rPr>
      </w:pPr>
      <w:r w:rsidRPr="008E6732">
        <w:rPr>
          <w:rFonts w:ascii="Times New Roman" w:hAnsi="Times New Roman"/>
          <w:bCs/>
          <w:sz w:val="26"/>
          <w:szCs w:val="26"/>
          <w:lang w:val="es-ES_tradnl"/>
        </w:rPr>
        <w:lastRenderedPageBreak/>
        <w:t>- Triển khai</w:t>
      </w:r>
      <w:r w:rsidRPr="008E6732">
        <w:rPr>
          <w:rFonts w:ascii="Times New Roman" w:hAnsi="Times New Roman"/>
          <w:bCs/>
          <w:sz w:val="26"/>
          <w:szCs w:val="26"/>
          <w:lang w:val="vi-VN"/>
        </w:rPr>
        <w:t xml:space="preserve"> khâu đột phá về quản lý các bệnh không lây.</w:t>
      </w:r>
    </w:p>
    <w:p w:rsidR="00CC69A9" w:rsidRPr="008E6732" w:rsidRDefault="00CC69A9" w:rsidP="0034131A">
      <w:pPr>
        <w:pStyle w:val="ListParagraph"/>
        <w:ind w:left="0"/>
        <w:rPr>
          <w:rFonts w:ascii="Times New Roman" w:hAnsi="Times New Roman"/>
          <w:bCs/>
          <w:sz w:val="26"/>
          <w:szCs w:val="26"/>
          <w:lang w:val="es-ES_tradnl"/>
        </w:rPr>
      </w:pPr>
      <w:r w:rsidRPr="008E6732">
        <w:rPr>
          <w:rFonts w:ascii="Times New Roman" w:hAnsi="Times New Roman"/>
          <w:bCs/>
          <w:sz w:val="26"/>
          <w:szCs w:val="26"/>
          <w:lang w:val="es-ES_tradnl"/>
        </w:rPr>
        <w:t>- Tiếp tục triển khai mô hình phòng khám bác sĩ gia đình tại 3 TYT xã: Hòa Bình, Hòa Hiệp, Bình Châu.</w:t>
      </w:r>
    </w:p>
    <w:p w:rsidR="00CC69A9" w:rsidRPr="008E6732" w:rsidRDefault="00CC69A9" w:rsidP="0034131A">
      <w:pPr>
        <w:pStyle w:val="ListParagraph"/>
        <w:ind w:left="0"/>
        <w:rPr>
          <w:rFonts w:ascii="Times New Roman" w:hAnsi="Times New Roman"/>
          <w:bCs/>
          <w:sz w:val="26"/>
          <w:szCs w:val="26"/>
          <w:lang w:val="vi-VN"/>
        </w:rPr>
      </w:pPr>
      <w:r w:rsidRPr="008E6732">
        <w:rPr>
          <w:rFonts w:ascii="Times New Roman" w:hAnsi="Times New Roman"/>
          <w:bCs/>
          <w:sz w:val="26"/>
          <w:szCs w:val="26"/>
          <w:lang w:val="vi-VN"/>
        </w:rPr>
        <w:t>- Triển khai toàn diện mô hình trạm Y tế Xanh-Sạch-Đẹp.</w:t>
      </w:r>
    </w:p>
    <w:p w:rsidR="00CC69A9" w:rsidRPr="008E6732" w:rsidRDefault="00CC69A9" w:rsidP="00DF2E54">
      <w:pPr>
        <w:ind w:firstLine="720"/>
        <w:jc w:val="both"/>
        <w:rPr>
          <w:b/>
          <w:bCs/>
          <w:lang w:val="es-ES_tradnl"/>
        </w:rPr>
      </w:pPr>
      <w:r w:rsidRPr="008E6732">
        <w:rPr>
          <w:b/>
          <w:lang w:val="es-ES_tradnl"/>
        </w:rPr>
        <w:t>III.  ĐÁNH GIÁ CHUNG:</w:t>
      </w:r>
    </w:p>
    <w:p w:rsidR="00CC69A9" w:rsidRPr="008E6732" w:rsidRDefault="00CC69A9" w:rsidP="00DF2E54">
      <w:pPr>
        <w:ind w:firstLine="720"/>
        <w:jc w:val="both"/>
        <w:rPr>
          <w:b/>
          <w:lang w:val="es-ES_tradnl"/>
        </w:rPr>
      </w:pPr>
      <w:r w:rsidRPr="008E6732">
        <w:rPr>
          <w:b/>
          <w:lang w:val="es-ES_tradnl"/>
        </w:rPr>
        <w:t>1. Mặt làm được:</w:t>
      </w:r>
    </w:p>
    <w:p w:rsidR="00CC69A9" w:rsidRPr="008E6732" w:rsidRDefault="00CC69A9" w:rsidP="00DF2E54">
      <w:pPr>
        <w:ind w:firstLine="720"/>
        <w:jc w:val="both"/>
        <w:rPr>
          <w:lang w:val="es-ES_tradnl"/>
        </w:rPr>
      </w:pPr>
      <w:r w:rsidRPr="008E6732">
        <w:rPr>
          <w:lang w:val="es-ES_tradnl"/>
        </w:rPr>
        <w:t xml:space="preserve">- Công tác y tế dự phòng: </w:t>
      </w:r>
    </w:p>
    <w:p w:rsidR="00CC69A9" w:rsidRPr="008E6732" w:rsidRDefault="00CC69A9" w:rsidP="00DF2E54">
      <w:pPr>
        <w:ind w:firstLine="720"/>
        <w:jc w:val="both"/>
        <w:rPr>
          <w:lang w:val="vi-VN"/>
        </w:rPr>
      </w:pPr>
      <w:r w:rsidRPr="008E6732">
        <w:rPr>
          <w:lang w:val="vi-VN"/>
        </w:rPr>
        <w:t xml:space="preserve">+ Thực hiện tốt công tác phòng chống dịch </w:t>
      </w:r>
      <w:r w:rsidR="000E1612" w:rsidRPr="008E6732">
        <w:rPr>
          <w:lang w:val="vi-VN"/>
        </w:rPr>
        <w:t>COVID-19</w:t>
      </w:r>
      <w:r w:rsidR="00776D99" w:rsidRPr="008E6732">
        <w:rPr>
          <w:lang w:val="vi-VN"/>
        </w:rPr>
        <w:t>, không để xảy ra lây lan trong cộng đồng.</w:t>
      </w:r>
    </w:p>
    <w:p w:rsidR="00CC69A9" w:rsidRPr="008E6732" w:rsidRDefault="00CC69A9" w:rsidP="00DF2E54">
      <w:pPr>
        <w:ind w:firstLine="720"/>
        <w:jc w:val="both"/>
        <w:rPr>
          <w:lang w:val="es-ES_tradnl"/>
        </w:rPr>
      </w:pPr>
      <w:r w:rsidRPr="008E6732">
        <w:rPr>
          <w:lang w:val="es-ES_tradnl"/>
        </w:rPr>
        <w:t xml:space="preserve">+ </w:t>
      </w:r>
      <w:r w:rsidRPr="008E6732">
        <w:rPr>
          <w:lang w:val="vi-VN"/>
        </w:rPr>
        <w:t>Không để các dịch bệnh khác bùng phát</w:t>
      </w:r>
      <w:r w:rsidRPr="008E6732">
        <w:rPr>
          <w:lang w:val="es-ES_tradnl"/>
        </w:rPr>
        <w:t>.</w:t>
      </w:r>
    </w:p>
    <w:p w:rsidR="00CC69A9" w:rsidRPr="008E6732" w:rsidRDefault="00CC69A9" w:rsidP="00DF2E54">
      <w:pPr>
        <w:ind w:firstLine="720"/>
        <w:jc w:val="both"/>
        <w:rPr>
          <w:lang w:val="es-ES_tradnl"/>
        </w:rPr>
      </w:pPr>
      <w:r w:rsidRPr="008E6732">
        <w:rPr>
          <w:lang w:val="es-ES_tradnl"/>
        </w:rPr>
        <w:t>+ Duy trì hiệu quả hoạt động thự</w:t>
      </w:r>
      <w:r w:rsidR="00DF2E54" w:rsidRPr="008E6732">
        <w:rPr>
          <w:lang w:val="es-ES_tradnl"/>
        </w:rPr>
        <w:t xml:space="preserve">c hiện chương trình mục tiêu </w:t>
      </w:r>
      <w:r w:rsidRPr="008E6732">
        <w:rPr>
          <w:lang w:val="es-ES_tradnl"/>
        </w:rPr>
        <w:t>y tế-dân số.</w:t>
      </w:r>
    </w:p>
    <w:p w:rsidR="00CC69A9" w:rsidRPr="008E6732" w:rsidRDefault="00CC69A9" w:rsidP="00DF2E54">
      <w:pPr>
        <w:ind w:firstLine="720"/>
        <w:jc w:val="both"/>
        <w:rPr>
          <w:lang w:val="vi-VN"/>
        </w:rPr>
      </w:pPr>
      <w:r w:rsidRPr="008E6732">
        <w:rPr>
          <w:lang w:val="vi-VN"/>
        </w:rPr>
        <w:t>+ Tăng cường thực hiện nhiệm vụ khám sức khỏe người cao tuổi, thực hiện khâu đột phá.</w:t>
      </w:r>
    </w:p>
    <w:p w:rsidR="00CC69A9" w:rsidRPr="008E6732" w:rsidRDefault="00CC69A9" w:rsidP="00DF2E54">
      <w:pPr>
        <w:ind w:firstLine="720"/>
        <w:jc w:val="both"/>
        <w:rPr>
          <w:lang w:val="es-ES_tradnl"/>
        </w:rPr>
      </w:pPr>
      <w:r w:rsidRPr="008E6732">
        <w:rPr>
          <w:lang w:val="es-ES_tradnl"/>
        </w:rPr>
        <w:t xml:space="preserve">- Khám, chữa bệnh: </w:t>
      </w:r>
    </w:p>
    <w:p w:rsidR="00CC69A9" w:rsidRPr="008E6732" w:rsidRDefault="00CC69A9" w:rsidP="00DF2E54">
      <w:pPr>
        <w:ind w:firstLine="720"/>
        <w:jc w:val="both"/>
        <w:rPr>
          <w:bCs/>
          <w:lang w:val="es-ES"/>
        </w:rPr>
      </w:pPr>
      <w:r w:rsidRPr="008E6732">
        <w:rPr>
          <w:bCs/>
          <w:lang w:val="es-ES"/>
        </w:rPr>
        <w:t>+ Tiếp tục đổi mới phong cách phục v</w:t>
      </w:r>
      <w:r w:rsidR="005411F4" w:rsidRPr="008E6732">
        <w:rPr>
          <w:bCs/>
          <w:lang w:val="es-ES"/>
        </w:rPr>
        <w:t>ụ người bệnh, giao tiếp ứng xử, tỷ lệ thư khen tăng cao.</w:t>
      </w:r>
    </w:p>
    <w:p w:rsidR="00CC69A9" w:rsidRPr="008E6732" w:rsidRDefault="00CC69A9" w:rsidP="00DF2E54">
      <w:pPr>
        <w:ind w:firstLine="720"/>
        <w:jc w:val="both"/>
        <w:rPr>
          <w:bCs/>
          <w:lang w:val="es-ES"/>
        </w:rPr>
      </w:pPr>
      <w:r w:rsidRPr="008E6732">
        <w:rPr>
          <w:bCs/>
          <w:lang w:val="es-ES"/>
        </w:rPr>
        <w:t xml:space="preserve">+ Quy chế chuyên môn, chất lượng khám, chữa bệnh </w:t>
      </w:r>
      <w:r w:rsidRPr="008E6732">
        <w:rPr>
          <w:bCs/>
          <w:lang w:val="vi-VN"/>
        </w:rPr>
        <w:t>tiếp tục được duy trì</w:t>
      </w:r>
      <w:r w:rsidRPr="008E6732">
        <w:rPr>
          <w:bCs/>
          <w:lang w:val="es-ES"/>
        </w:rPr>
        <w:t>.</w:t>
      </w:r>
    </w:p>
    <w:p w:rsidR="00CC69A9" w:rsidRPr="008E6732" w:rsidRDefault="00CC69A9" w:rsidP="00DF2E54">
      <w:pPr>
        <w:ind w:firstLine="720"/>
        <w:jc w:val="both"/>
        <w:rPr>
          <w:bCs/>
          <w:lang w:val="vi-VN"/>
        </w:rPr>
      </w:pPr>
      <w:r w:rsidRPr="008E6732">
        <w:rPr>
          <w:bCs/>
          <w:lang w:val="vi-VN"/>
        </w:rPr>
        <w:t>+ Sinh hoạt chuyên môn thường xuyên nhằm nâng cao năng lực chuyên môn.</w:t>
      </w:r>
    </w:p>
    <w:p w:rsidR="00CC69A9" w:rsidRPr="008E6732" w:rsidRDefault="00CC69A9" w:rsidP="00DF2E54">
      <w:pPr>
        <w:ind w:firstLine="720"/>
        <w:jc w:val="both"/>
        <w:rPr>
          <w:bCs/>
        </w:rPr>
      </w:pPr>
      <w:r w:rsidRPr="008E6732">
        <w:rPr>
          <w:bCs/>
          <w:lang w:val="vi-VN"/>
        </w:rPr>
        <w:t>+ Đã rà soát, củng cố việc kê đơn, chỉ định nhằm hạn chế bị xuất toán.</w:t>
      </w:r>
    </w:p>
    <w:p w:rsidR="0059341E" w:rsidRPr="008E6732" w:rsidRDefault="0059341E" w:rsidP="00DF2E54">
      <w:pPr>
        <w:ind w:firstLine="720"/>
        <w:jc w:val="both"/>
        <w:rPr>
          <w:bCs/>
        </w:rPr>
      </w:pPr>
      <w:r w:rsidRPr="008E6732">
        <w:rPr>
          <w:bCs/>
        </w:rPr>
        <w:t>- Nâng cao năng lực hoạt động trạm Y tế:</w:t>
      </w:r>
    </w:p>
    <w:p w:rsidR="00167C05" w:rsidRPr="008E6732" w:rsidRDefault="00167C05" w:rsidP="00DF2E54">
      <w:pPr>
        <w:ind w:firstLine="720"/>
        <w:jc w:val="both"/>
        <w:rPr>
          <w:bCs/>
        </w:rPr>
      </w:pPr>
      <w:r w:rsidRPr="008E6732">
        <w:rPr>
          <w:bCs/>
        </w:rPr>
        <w:t>+ Bước đầu triển khai có hiệu quả mô hình điểm tại trạm Y tế xã Bình Châu.</w:t>
      </w:r>
    </w:p>
    <w:p w:rsidR="00167C05" w:rsidRPr="008E6732" w:rsidRDefault="00167C05" w:rsidP="00DF2E54">
      <w:pPr>
        <w:ind w:firstLine="720"/>
        <w:jc w:val="both"/>
        <w:rPr>
          <w:bCs/>
        </w:rPr>
      </w:pPr>
      <w:r w:rsidRPr="008E6732">
        <w:rPr>
          <w:bCs/>
        </w:rPr>
        <w:t>+ Duy trì hiệu quả hoạt động theo bộ tiêu chí quốc gia về y tế xã giai đoạn đến 2020.</w:t>
      </w:r>
    </w:p>
    <w:p w:rsidR="00CC69A9" w:rsidRPr="008E6732" w:rsidRDefault="00CC69A9" w:rsidP="00DF2E54">
      <w:pPr>
        <w:ind w:firstLine="720"/>
        <w:jc w:val="both"/>
        <w:rPr>
          <w:b/>
          <w:bCs/>
          <w:lang w:val="es-ES_tradnl"/>
        </w:rPr>
      </w:pPr>
      <w:r w:rsidRPr="008E6732">
        <w:rPr>
          <w:b/>
          <w:bCs/>
          <w:lang w:val="es-ES_tradnl"/>
        </w:rPr>
        <w:t>2. Mặt tồn tại:</w:t>
      </w:r>
    </w:p>
    <w:p w:rsidR="00CC69A9" w:rsidRPr="008E6732" w:rsidRDefault="00CC69A9" w:rsidP="00DF2E54">
      <w:pPr>
        <w:ind w:firstLine="720"/>
        <w:jc w:val="both"/>
        <w:rPr>
          <w:bCs/>
          <w:lang w:val="es-ES_tradnl"/>
        </w:rPr>
      </w:pPr>
      <w:r w:rsidRPr="008E6732">
        <w:rPr>
          <w:bCs/>
          <w:lang w:val="es-ES_tradnl"/>
        </w:rPr>
        <w:t>- Tỷ lệ khám</w:t>
      </w:r>
      <w:r w:rsidR="0059341E" w:rsidRPr="008E6732">
        <w:rPr>
          <w:bCs/>
          <w:lang w:val="es-ES_tradnl"/>
        </w:rPr>
        <w:t>,</w:t>
      </w:r>
      <w:r w:rsidRPr="008E6732">
        <w:rPr>
          <w:bCs/>
          <w:lang w:val="es-ES_tradnl"/>
        </w:rPr>
        <w:t xml:space="preserve"> chữa bệnh giảm</w:t>
      </w:r>
      <w:r w:rsidRPr="008E6732">
        <w:rPr>
          <w:bCs/>
          <w:lang w:val="vi-VN"/>
        </w:rPr>
        <w:t xml:space="preserve"> đáng kể</w:t>
      </w:r>
      <w:r w:rsidRPr="008E6732">
        <w:rPr>
          <w:bCs/>
          <w:lang w:val="es-ES_tradnl"/>
        </w:rPr>
        <w:t>.</w:t>
      </w:r>
    </w:p>
    <w:p w:rsidR="00CC69A9" w:rsidRPr="008E6732" w:rsidRDefault="00CC69A9" w:rsidP="00DF2E54">
      <w:pPr>
        <w:ind w:firstLine="720"/>
        <w:jc w:val="both"/>
        <w:rPr>
          <w:bCs/>
          <w:lang w:val="vi-VN"/>
        </w:rPr>
      </w:pPr>
      <w:r w:rsidRPr="008E6732">
        <w:rPr>
          <w:bCs/>
          <w:lang w:val="es-ES_tradnl"/>
        </w:rPr>
        <w:t xml:space="preserve">- </w:t>
      </w:r>
      <w:r w:rsidRPr="008E6732">
        <w:rPr>
          <w:bCs/>
          <w:lang w:val="vi-VN"/>
        </w:rPr>
        <w:t>Số vượt định mức khám bệnh còn cao do thiếu bác sĩ.</w:t>
      </w:r>
    </w:p>
    <w:p w:rsidR="00CC69A9" w:rsidRPr="008E6732" w:rsidRDefault="00CC69A9" w:rsidP="00DF2E54">
      <w:pPr>
        <w:ind w:firstLine="720"/>
        <w:jc w:val="both"/>
        <w:rPr>
          <w:bCs/>
          <w:lang w:val="es-ES_tradnl"/>
        </w:rPr>
      </w:pPr>
      <w:r w:rsidRPr="008E6732">
        <w:rPr>
          <w:bCs/>
          <w:lang w:val="es-ES_tradnl"/>
        </w:rPr>
        <w:t>- Tỷ lệ chuyển tuyến còn cao.</w:t>
      </w:r>
    </w:p>
    <w:p w:rsidR="00DF2E54" w:rsidRPr="008E6732" w:rsidRDefault="00DF2E54" w:rsidP="00DF2E54">
      <w:pPr>
        <w:jc w:val="center"/>
        <w:rPr>
          <w:b/>
          <w:bCs/>
          <w:lang w:val="es-ES_tradnl"/>
        </w:rPr>
      </w:pPr>
    </w:p>
    <w:p w:rsidR="00CC69A9" w:rsidRPr="008E6732" w:rsidRDefault="00CC69A9" w:rsidP="00DF2E54">
      <w:pPr>
        <w:jc w:val="center"/>
        <w:rPr>
          <w:b/>
          <w:bCs/>
          <w:lang w:val="es-ES_tradnl"/>
        </w:rPr>
      </w:pPr>
      <w:r w:rsidRPr="008E6732">
        <w:rPr>
          <w:b/>
          <w:bCs/>
          <w:lang w:val="es-ES_tradnl"/>
        </w:rPr>
        <w:t xml:space="preserve">PHẦN II. PHƯƠNG HƯỚNG, NHIỆM VỤ </w:t>
      </w:r>
      <w:r w:rsidR="00800732" w:rsidRPr="008E6732">
        <w:rPr>
          <w:b/>
          <w:bCs/>
          <w:lang w:val="es-ES_tradnl"/>
        </w:rPr>
        <w:t>NĂM 2021</w:t>
      </w:r>
    </w:p>
    <w:p w:rsidR="00CC69A9" w:rsidRPr="008E6732" w:rsidRDefault="00CC69A9" w:rsidP="00DF2E54">
      <w:pPr>
        <w:ind w:firstLine="720"/>
        <w:jc w:val="both"/>
        <w:rPr>
          <w:bCs/>
          <w:lang w:val="es-ES_tradnl"/>
        </w:rPr>
      </w:pPr>
      <w:r w:rsidRPr="008E6732">
        <w:rPr>
          <w:b/>
          <w:bCs/>
          <w:lang w:val="es-ES_tradnl"/>
        </w:rPr>
        <w:t>1. Tổ chức</w:t>
      </w:r>
      <w:r w:rsidR="00A8321D" w:rsidRPr="008E6732">
        <w:rPr>
          <w:b/>
          <w:bCs/>
          <w:lang w:val="es-ES_tradnl"/>
        </w:rPr>
        <w:t>, nhân sự</w:t>
      </w:r>
      <w:r w:rsidRPr="008E6732">
        <w:rPr>
          <w:b/>
          <w:bCs/>
          <w:lang w:val="es-ES_tradnl"/>
        </w:rPr>
        <w:t>:</w:t>
      </w:r>
    </w:p>
    <w:p w:rsidR="00CC69A9" w:rsidRPr="008E6732" w:rsidRDefault="00CC69A9" w:rsidP="00DF2E54">
      <w:pPr>
        <w:ind w:firstLine="720"/>
        <w:jc w:val="both"/>
        <w:rPr>
          <w:bCs/>
          <w:lang w:val="es-ES_tradnl"/>
        </w:rPr>
      </w:pPr>
      <w:r w:rsidRPr="008E6732">
        <w:rPr>
          <w:bCs/>
          <w:lang w:val="vi-VN"/>
        </w:rPr>
        <w:t xml:space="preserve">- </w:t>
      </w:r>
      <w:r w:rsidRPr="008E6732">
        <w:rPr>
          <w:bCs/>
          <w:lang w:val="es-ES_tradnl"/>
        </w:rPr>
        <w:t>Tiếp tục ổn định</w:t>
      </w:r>
      <w:r w:rsidR="00A8321D" w:rsidRPr="008E6732">
        <w:rPr>
          <w:bCs/>
          <w:lang w:val="es-ES_tradnl"/>
        </w:rPr>
        <w:t>,</w:t>
      </w:r>
      <w:r w:rsidRPr="008E6732">
        <w:rPr>
          <w:bCs/>
          <w:lang w:val="es-ES_tradnl"/>
        </w:rPr>
        <w:t xml:space="preserve"> </w:t>
      </w:r>
      <w:r w:rsidRPr="008E6732">
        <w:rPr>
          <w:bCs/>
          <w:lang w:val="vi-VN"/>
        </w:rPr>
        <w:t xml:space="preserve">duy trì </w:t>
      </w:r>
      <w:r w:rsidR="00A8321D" w:rsidRPr="008E6732">
        <w:rPr>
          <w:bCs/>
        </w:rPr>
        <w:t xml:space="preserve">bộ máy </w:t>
      </w:r>
      <w:r w:rsidRPr="008E6732">
        <w:rPr>
          <w:bCs/>
          <w:lang w:val="es-ES_tradnl"/>
        </w:rPr>
        <w:t>tổ chức</w:t>
      </w:r>
      <w:r w:rsidR="00A8321D" w:rsidRPr="008E6732">
        <w:rPr>
          <w:bCs/>
          <w:lang w:val="es-ES_tradnl"/>
        </w:rPr>
        <w:t xml:space="preserve"> </w:t>
      </w:r>
      <w:r w:rsidR="00D46EA4" w:rsidRPr="008E6732">
        <w:rPr>
          <w:bCs/>
          <w:lang w:val="es-ES_tradnl"/>
        </w:rPr>
        <w:t xml:space="preserve">Trung </w:t>
      </w:r>
      <w:r w:rsidRPr="008E6732">
        <w:rPr>
          <w:bCs/>
          <w:lang w:val="es-ES_tradnl"/>
        </w:rPr>
        <w:t>tâm Y tế huyện theo Quyết định số 362/QĐ-UBND ngày 20/02/2019</w:t>
      </w:r>
      <w:r w:rsidR="00DF2E54" w:rsidRPr="008E6732">
        <w:rPr>
          <w:bCs/>
          <w:lang w:val="es-ES_tradnl"/>
        </w:rPr>
        <w:t xml:space="preserve"> của UBND tỉnh Bà Rịa-Vũng Tàu.</w:t>
      </w:r>
    </w:p>
    <w:p w:rsidR="00A8321D" w:rsidRPr="008E6732" w:rsidRDefault="00A8321D" w:rsidP="00A8321D">
      <w:pPr>
        <w:ind w:firstLine="720"/>
        <w:jc w:val="both"/>
        <w:rPr>
          <w:bCs/>
        </w:rPr>
      </w:pPr>
      <w:r w:rsidRPr="008E6732">
        <w:rPr>
          <w:bCs/>
          <w:lang w:val="vi-VN"/>
        </w:rPr>
        <w:t xml:space="preserve">- </w:t>
      </w:r>
      <w:r w:rsidRPr="008E6732">
        <w:rPr>
          <w:bCs/>
        </w:rPr>
        <w:t>C</w:t>
      </w:r>
      <w:r w:rsidRPr="008E6732">
        <w:rPr>
          <w:bCs/>
          <w:lang w:val="vi-VN"/>
        </w:rPr>
        <w:t xml:space="preserve">ủng cố </w:t>
      </w:r>
      <w:r w:rsidRPr="008E6732">
        <w:rPr>
          <w:bCs/>
        </w:rPr>
        <w:t>đội ngũ viên chức</w:t>
      </w:r>
      <w:r w:rsidRPr="008E6732">
        <w:rPr>
          <w:bCs/>
          <w:lang w:val="vi-VN"/>
        </w:rPr>
        <w:t xml:space="preserve"> quản lý, đánh giá năng lực theo tiêu chí.</w:t>
      </w:r>
    </w:p>
    <w:p w:rsidR="00A8321D" w:rsidRPr="008E6732" w:rsidRDefault="00A8321D" w:rsidP="00A8321D">
      <w:pPr>
        <w:ind w:firstLine="720"/>
        <w:jc w:val="both"/>
        <w:rPr>
          <w:bCs/>
        </w:rPr>
      </w:pPr>
      <w:r w:rsidRPr="008E6732">
        <w:rPr>
          <w:bCs/>
        </w:rPr>
        <w:t xml:space="preserve">- </w:t>
      </w:r>
      <w:r w:rsidR="00067918" w:rsidRPr="008E6732">
        <w:rPr>
          <w:bCs/>
        </w:rPr>
        <w:t>Bố trí nhân sự hợp lý tại các bộ phận trực thuộc.</w:t>
      </w:r>
    </w:p>
    <w:p w:rsidR="00CC69A9" w:rsidRPr="008E6732" w:rsidRDefault="00CC69A9" w:rsidP="00DF2E54">
      <w:pPr>
        <w:ind w:firstLine="720"/>
        <w:jc w:val="both"/>
        <w:rPr>
          <w:bCs/>
          <w:lang w:val="es-ES_tradnl"/>
        </w:rPr>
      </w:pPr>
      <w:r w:rsidRPr="008E6732">
        <w:rPr>
          <w:bCs/>
          <w:lang w:val="vi-VN"/>
        </w:rPr>
        <w:t>- Nhận bàn giao các hạng mục đã hoàn thành của dự án mở rộng TTYT</w:t>
      </w:r>
      <w:r w:rsidR="00D46EA4" w:rsidRPr="008E6732">
        <w:rPr>
          <w:bCs/>
          <w:lang w:val="vi-VN"/>
        </w:rPr>
        <w:t xml:space="preserve"> và đưa vào sử dụng hiệu quả</w:t>
      </w:r>
      <w:r w:rsidRPr="008E6732">
        <w:rPr>
          <w:bCs/>
          <w:lang w:val="es-ES_tradnl"/>
        </w:rPr>
        <w:t>.</w:t>
      </w:r>
    </w:p>
    <w:p w:rsidR="00CC69A9" w:rsidRPr="008E6732" w:rsidRDefault="00CC69A9" w:rsidP="00DF2E54">
      <w:pPr>
        <w:ind w:firstLine="720"/>
        <w:jc w:val="both"/>
        <w:rPr>
          <w:bCs/>
          <w:lang w:val="vi-VN"/>
        </w:rPr>
      </w:pPr>
      <w:r w:rsidRPr="008E6732">
        <w:rPr>
          <w:bCs/>
          <w:lang w:val="vi-VN"/>
        </w:rPr>
        <w:t>- Triển khai kế hoạch nâng quy mô giường bệnh lên 220 giường.</w:t>
      </w:r>
    </w:p>
    <w:p w:rsidR="00CC69A9" w:rsidRPr="008E6732" w:rsidRDefault="00CC69A9" w:rsidP="00DF2E54">
      <w:pPr>
        <w:ind w:firstLine="720"/>
        <w:jc w:val="both"/>
        <w:rPr>
          <w:b/>
          <w:lang w:val="es-ES_tradnl"/>
        </w:rPr>
      </w:pPr>
      <w:r w:rsidRPr="008E6732">
        <w:rPr>
          <w:b/>
          <w:lang w:val="es-ES_tradnl"/>
        </w:rPr>
        <w:t>2. Y tế dự phòng:</w:t>
      </w:r>
    </w:p>
    <w:p w:rsidR="00CC69A9" w:rsidRPr="008E6732" w:rsidRDefault="00CC69A9" w:rsidP="00DF2E54">
      <w:pPr>
        <w:ind w:firstLine="720"/>
        <w:jc w:val="both"/>
        <w:rPr>
          <w:lang w:val="es-ES_tradnl"/>
        </w:rPr>
      </w:pPr>
      <w:r w:rsidRPr="008E6732">
        <w:rPr>
          <w:lang w:val="es-ES_tradnl"/>
        </w:rPr>
        <w:t xml:space="preserve">- Tiếp tục </w:t>
      </w:r>
      <w:r w:rsidRPr="008E6732">
        <w:rPr>
          <w:lang w:val="vi-VN"/>
        </w:rPr>
        <w:t>duy trì công tác</w:t>
      </w:r>
      <w:r w:rsidRPr="008E6732">
        <w:rPr>
          <w:lang w:val="es-ES_tradnl"/>
        </w:rPr>
        <w:t xml:space="preserve"> phòng chống dịch bệnh </w:t>
      </w:r>
      <w:r w:rsidR="000E1612" w:rsidRPr="008E6732">
        <w:rPr>
          <w:lang w:val="es-ES_tradnl"/>
        </w:rPr>
        <w:t>COVID-19</w:t>
      </w:r>
      <w:r w:rsidRPr="008E6732">
        <w:rPr>
          <w:lang w:val="es-ES_tradnl"/>
        </w:rPr>
        <w:t xml:space="preserve">, </w:t>
      </w:r>
      <w:r w:rsidRPr="008E6732">
        <w:rPr>
          <w:lang w:val="vi-VN"/>
        </w:rPr>
        <w:t xml:space="preserve">không lơ là, chủ quan; </w:t>
      </w:r>
      <w:r w:rsidRPr="008E6732">
        <w:rPr>
          <w:lang w:val="es-ES_tradnl"/>
        </w:rPr>
        <w:t>chủ động phòng chống dịch Sốt xuất huyết và Tay chân miệng</w:t>
      </w:r>
      <w:r w:rsidRPr="008E6732">
        <w:rPr>
          <w:lang w:val="vi-VN"/>
        </w:rPr>
        <w:t>, đồng thời tăng cường tuyên truyền, giám sát các bệnh dịch nguy hiểm khác.</w:t>
      </w:r>
    </w:p>
    <w:p w:rsidR="00CC69A9" w:rsidRPr="008E6732" w:rsidRDefault="00CC69A9" w:rsidP="00DF2E54">
      <w:pPr>
        <w:ind w:firstLine="720"/>
        <w:jc w:val="both"/>
        <w:rPr>
          <w:lang w:val="es-ES_tradnl"/>
        </w:rPr>
      </w:pPr>
      <w:r w:rsidRPr="008E6732">
        <w:rPr>
          <w:lang w:val="es-ES_tradnl"/>
        </w:rPr>
        <w:t>- Triển khai đồng bộ các giải pháp thực hiện nhằm đạt yêu cầu về khối lượng và chất lượng các dự án thuộc chương trình mục tiêu y tế-dân số.</w:t>
      </w:r>
    </w:p>
    <w:p w:rsidR="00CC69A9" w:rsidRPr="008E6732" w:rsidRDefault="00CC69A9" w:rsidP="00DF2E54">
      <w:pPr>
        <w:ind w:firstLine="720"/>
        <w:jc w:val="both"/>
        <w:rPr>
          <w:lang w:val="vi-VN"/>
        </w:rPr>
      </w:pPr>
      <w:r w:rsidRPr="008E6732">
        <w:rPr>
          <w:lang w:val="vi-VN"/>
        </w:rPr>
        <w:t>- Tăng cường việc thực hiện nhằm đạt chỉ tiêu khâu đột phá của tỉnh, khám sức khỏe người cao tuổi, khám sức khỏe học sinh.</w:t>
      </w:r>
    </w:p>
    <w:p w:rsidR="00CC69A9" w:rsidRPr="008E6732" w:rsidRDefault="00DF2E54" w:rsidP="00CB447B">
      <w:pPr>
        <w:tabs>
          <w:tab w:val="left" w:pos="567"/>
        </w:tabs>
        <w:ind w:right="-245"/>
        <w:jc w:val="both"/>
        <w:rPr>
          <w:b/>
          <w:lang w:val="es-ES_tradnl"/>
        </w:rPr>
      </w:pPr>
      <w:r w:rsidRPr="008E6732">
        <w:rPr>
          <w:b/>
          <w:lang w:val="es-ES_tradnl"/>
        </w:rPr>
        <w:tab/>
      </w:r>
      <w:r w:rsidRPr="008E6732">
        <w:rPr>
          <w:b/>
          <w:lang w:val="es-ES_tradnl"/>
        </w:rPr>
        <w:tab/>
      </w:r>
      <w:r w:rsidR="00CC69A9" w:rsidRPr="008E6732">
        <w:rPr>
          <w:b/>
          <w:lang w:val="es-ES_tradnl"/>
        </w:rPr>
        <w:t>3. Khám, chữa bệnh:</w:t>
      </w:r>
    </w:p>
    <w:p w:rsidR="00CC69A9" w:rsidRPr="008E6732" w:rsidRDefault="00CC69A9" w:rsidP="00DF2E54">
      <w:pPr>
        <w:ind w:right="9" w:firstLine="720"/>
        <w:jc w:val="both"/>
        <w:rPr>
          <w:lang w:val="es-ES_tradnl"/>
        </w:rPr>
      </w:pPr>
      <w:r w:rsidRPr="008E6732">
        <w:rPr>
          <w:lang w:val="es-ES_tradnl"/>
        </w:rPr>
        <w:lastRenderedPageBreak/>
        <w:t xml:space="preserve">- </w:t>
      </w:r>
      <w:r w:rsidR="00DF2E54" w:rsidRPr="008E6732">
        <w:rPr>
          <w:lang w:val="es-ES_tradnl"/>
        </w:rPr>
        <w:t>Khám bệnh: T</w:t>
      </w:r>
      <w:r w:rsidRPr="008E6732">
        <w:rPr>
          <w:lang w:val="es-ES_tradnl"/>
        </w:rPr>
        <w:t>hực hiện các giải pháp hợp lý</w:t>
      </w:r>
      <w:r w:rsidR="00DF2E54" w:rsidRPr="008E6732">
        <w:rPr>
          <w:lang w:val="es-ES_tradnl"/>
        </w:rPr>
        <w:t>, đặc biệt là nhân lực</w:t>
      </w:r>
      <w:r w:rsidRPr="008E6732">
        <w:rPr>
          <w:lang w:val="es-ES_tradnl"/>
        </w:rPr>
        <w:t xml:space="preserve"> để bảo đảm định mức số lượt khám/bàn khám bệnh/ngày</w:t>
      </w:r>
      <w:r w:rsidR="00DF2E54" w:rsidRPr="008E6732">
        <w:rPr>
          <w:lang w:val="es-ES_tradnl"/>
        </w:rPr>
        <w:t>, đồng thời nâng cao chất lượng khám bệnh</w:t>
      </w:r>
      <w:r w:rsidRPr="008E6732">
        <w:rPr>
          <w:lang w:val="es-ES_tradnl"/>
        </w:rPr>
        <w:t>.</w:t>
      </w:r>
    </w:p>
    <w:p w:rsidR="00CC69A9" w:rsidRPr="008E6732" w:rsidRDefault="00DF2E54" w:rsidP="00DF2E54">
      <w:pPr>
        <w:ind w:right="9" w:firstLine="720"/>
        <w:jc w:val="both"/>
        <w:rPr>
          <w:lang w:val="es-ES_tradnl"/>
        </w:rPr>
      </w:pPr>
      <w:r w:rsidRPr="008E6732">
        <w:t>+</w:t>
      </w:r>
      <w:r w:rsidR="00CC69A9" w:rsidRPr="008E6732">
        <w:rPr>
          <w:lang w:val="vi-VN"/>
        </w:rPr>
        <w:t xml:space="preserve"> </w:t>
      </w:r>
      <w:r w:rsidR="00CC69A9" w:rsidRPr="008E6732">
        <w:rPr>
          <w:lang w:val="es-ES_tradnl"/>
        </w:rPr>
        <w:t xml:space="preserve">Tiếp tục triển khai </w:t>
      </w:r>
      <w:r w:rsidR="00985F4A" w:rsidRPr="008E6732">
        <w:rPr>
          <w:lang w:val="es-ES_tradnl"/>
        </w:rPr>
        <w:t xml:space="preserve">phòng khám Y học gia đình, mở rộng </w:t>
      </w:r>
      <w:r w:rsidR="00167C05" w:rsidRPr="008E6732">
        <w:rPr>
          <w:lang w:val="es-ES_tradnl"/>
        </w:rPr>
        <w:t>các hoạt động và nâng cao chất lượng</w:t>
      </w:r>
      <w:r w:rsidR="00985F4A" w:rsidRPr="008E6732">
        <w:rPr>
          <w:lang w:val="es-ES_tradnl"/>
        </w:rPr>
        <w:t>.</w:t>
      </w:r>
    </w:p>
    <w:p w:rsidR="00CC69A9" w:rsidRPr="008E6732" w:rsidRDefault="00DF2E54" w:rsidP="00DF2E54">
      <w:pPr>
        <w:ind w:right="9" w:firstLine="720"/>
        <w:jc w:val="both"/>
        <w:rPr>
          <w:lang w:val="vi-VN"/>
        </w:rPr>
      </w:pPr>
      <w:r w:rsidRPr="008E6732">
        <w:t>+</w:t>
      </w:r>
      <w:r w:rsidR="00CC69A9" w:rsidRPr="008E6732">
        <w:rPr>
          <w:lang w:val="vi-VN"/>
        </w:rPr>
        <w:t xml:space="preserve"> Triển khai có hiệu quả Phòng tư vấn “Ngày đầu tiên” về bệnh Tăng huyết áp và Đái tháo đường.</w:t>
      </w:r>
    </w:p>
    <w:p w:rsidR="00DF2E54" w:rsidRPr="008E6732" w:rsidRDefault="00DF2E54" w:rsidP="00CB447B">
      <w:pPr>
        <w:tabs>
          <w:tab w:val="left" w:pos="567"/>
        </w:tabs>
        <w:ind w:right="9"/>
        <w:jc w:val="both"/>
        <w:rPr>
          <w:lang w:val="es-ES_tradnl"/>
        </w:rPr>
      </w:pPr>
      <w:r w:rsidRPr="008E6732">
        <w:rPr>
          <w:lang w:val="es-ES_tradnl"/>
        </w:rPr>
        <w:tab/>
      </w:r>
      <w:r w:rsidRPr="008E6732">
        <w:rPr>
          <w:lang w:val="es-ES_tradnl"/>
        </w:rPr>
        <w:tab/>
      </w:r>
      <w:r w:rsidR="00CC69A9" w:rsidRPr="008E6732">
        <w:rPr>
          <w:lang w:val="es-ES_tradnl"/>
        </w:rPr>
        <w:t xml:space="preserve">- </w:t>
      </w:r>
      <w:r w:rsidRPr="008E6732">
        <w:rPr>
          <w:lang w:val="es-ES_tradnl"/>
        </w:rPr>
        <w:t xml:space="preserve">Cấp cứu: </w:t>
      </w:r>
    </w:p>
    <w:p w:rsidR="00CC69A9" w:rsidRPr="008E6732" w:rsidRDefault="00DF2E54" w:rsidP="00CB447B">
      <w:pPr>
        <w:tabs>
          <w:tab w:val="left" w:pos="567"/>
        </w:tabs>
        <w:ind w:right="9"/>
        <w:jc w:val="both"/>
      </w:pPr>
      <w:r w:rsidRPr="008E6732">
        <w:rPr>
          <w:lang w:val="es-ES_tradnl"/>
        </w:rPr>
        <w:tab/>
      </w:r>
      <w:r w:rsidRPr="008E6732">
        <w:rPr>
          <w:lang w:val="es-ES_tradnl"/>
        </w:rPr>
        <w:tab/>
      </w:r>
      <w:r w:rsidR="00A8321D" w:rsidRPr="008E6732">
        <w:rPr>
          <w:lang w:val="es-ES_tradnl"/>
        </w:rPr>
        <w:t>+ S</w:t>
      </w:r>
      <w:r w:rsidR="00A8321D" w:rsidRPr="008E6732">
        <w:rPr>
          <w:lang w:val="vi-VN"/>
        </w:rPr>
        <w:t xml:space="preserve">ắp xếp nhân sự </w:t>
      </w:r>
      <w:r w:rsidR="00A8321D" w:rsidRPr="008E6732">
        <w:t xml:space="preserve">hợp lý, </w:t>
      </w:r>
      <w:r w:rsidR="00CC69A9" w:rsidRPr="008E6732">
        <w:rPr>
          <w:lang w:val="es-ES_tradnl"/>
        </w:rPr>
        <w:t>duy trì tốt công tác thường trực</w:t>
      </w:r>
      <w:r w:rsidR="00A8321D" w:rsidRPr="008E6732">
        <w:rPr>
          <w:lang w:val="es-ES_tradnl"/>
        </w:rPr>
        <w:t>.</w:t>
      </w:r>
      <w:r w:rsidR="00CC69A9" w:rsidRPr="008E6732">
        <w:rPr>
          <w:lang w:val="vi-VN"/>
        </w:rPr>
        <w:t xml:space="preserve"> </w:t>
      </w:r>
    </w:p>
    <w:p w:rsidR="00A8321D" w:rsidRPr="008E6732" w:rsidRDefault="00A8321D" w:rsidP="00A8321D">
      <w:pPr>
        <w:tabs>
          <w:tab w:val="left" w:pos="567"/>
        </w:tabs>
        <w:ind w:right="9"/>
        <w:jc w:val="both"/>
      </w:pPr>
      <w:r w:rsidRPr="008E6732">
        <w:rPr>
          <w:lang w:val="es-ES_tradnl"/>
        </w:rPr>
        <w:tab/>
      </w:r>
      <w:r w:rsidRPr="008E6732">
        <w:rPr>
          <w:lang w:val="es-ES_tradnl"/>
        </w:rPr>
        <w:tab/>
        <w:t>+ Nâng cao chất lượng chuyên môn tại khoa Hồi sức cấp cứu</w:t>
      </w:r>
      <w:r w:rsidRPr="008E6732">
        <w:t>, tập trung thực hiện tốt công tác cấp cứu (nội viện, ngoại viện và liên viện).</w:t>
      </w:r>
    </w:p>
    <w:p w:rsidR="00CC69A9" w:rsidRPr="008E6732" w:rsidRDefault="00CC69A9" w:rsidP="00A8321D">
      <w:pPr>
        <w:ind w:firstLine="720"/>
        <w:jc w:val="both"/>
        <w:rPr>
          <w:lang w:val="es-ES_tradnl"/>
        </w:rPr>
      </w:pPr>
      <w:r w:rsidRPr="008E6732">
        <w:rPr>
          <w:lang w:val="es-ES_tradnl"/>
        </w:rPr>
        <w:t xml:space="preserve">- </w:t>
      </w:r>
      <w:r w:rsidR="00A8321D" w:rsidRPr="008E6732">
        <w:rPr>
          <w:lang w:val="es-ES_tradnl"/>
        </w:rPr>
        <w:t xml:space="preserve">Điều trị nội trú: </w:t>
      </w:r>
      <w:r w:rsidRPr="008E6732">
        <w:rPr>
          <w:lang w:val="es-ES_tradnl"/>
        </w:rPr>
        <w:t xml:space="preserve">Tiếp tục củng cố quy chế chuyên môn, nâng cao chất lượng điều trị để thu hút </w:t>
      </w:r>
      <w:r w:rsidR="00A8321D" w:rsidRPr="008E6732">
        <w:rPr>
          <w:lang w:val="es-ES_tradnl"/>
        </w:rPr>
        <w:t xml:space="preserve">bệnh nhân </w:t>
      </w:r>
      <w:r w:rsidR="008E6AAB" w:rsidRPr="008E6732">
        <w:rPr>
          <w:lang w:val="es-ES_tradnl"/>
        </w:rPr>
        <w:t xml:space="preserve">tại các khoa nội trú, đặc biệt </w:t>
      </w:r>
      <w:r w:rsidR="00A8321D" w:rsidRPr="008E6732">
        <w:rPr>
          <w:lang w:val="es-ES_tradnl"/>
        </w:rPr>
        <w:t>phát huy</w:t>
      </w:r>
      <w:r w:rsidR="008E6AAB" w:rsidRPr="008E6732">
        <w:rPr>
          <w:lang w:val="es-ES_tradnl"/>
        </w:rPr>
        <w:t xml:space="preserve"> điểm mạnh về ngoại khoa và sản khoa, kết hợp Y tế biển đảo.</w:t>
      </w:r>
    </w:p>
    <w:p w:rsidR="00CC69A9" w:rsidRPr="008E6732" w:rsidRDefault="00CC69A9" w:rsidP="00A8321D">
      <w:pPr>
        <w:ind w:firstLine="720"/>
        <w:jc w:val="both"/>
        <w:rPr>
          <w:lang w:val="es-ES_tradnl"/>
        </w:rPr>
      </w:pPr>
      <w:r w:rsidRPr="008E6732">
        <w:rPr>
          <w:lang w:val="es-ES_tradnl"/>
        </w:rPr>
        <w:t xml:space="preserve">- </w:t>
      </w:r>
      <w:r w:rsidR="00A8321D" w:rsidRPr="008E6732">
        <w:rPr>
          <w:lang w:val="es-ES_tradnl"/>
        </w:rPr>
        <w:t xml:space="preserve">Cận lâm sàng: </w:t>
      </w:r>
      <w:r w:rsidRPr="008E6732">
        <w:rPr>
          <w:lang w:val="es-ES_tradnl"/>
        </w:rPr>
        <w:t xml:space="preserve">Triển khai tốt các hoạt động </w:t>
      </w:r>
      <w:r w:rsidR="00A8321D" w:rsidRPr="008E6732">
        <w:rPr>
          <w:lang w:val="es-ES_tradnl"/>
        </w:rPr>
        <w:t>xét nghiệm, chẩn đoán hình ảnh, thăm dò chức năng,</w:t>
      </w:r>
      <w:r w:rsidRPr="008E6732">
        <w:rPr>
          <w:lang w:val="es-ES_tradnl"/>
        </w:rPr>
        <w:t xml:space="preserve"> đáp ứng yêu cầu khám, chữa bệnh.</w:t>
      </w:r>
    </w:p>
    <w:p w:rsidR="00CC69A9" w:rsidRPr="008E6732" w:rsidRDefault="00CC69A9" w:rsidP="00256A54">
      <w:pPr>
        <w:ind w:firstLine="720"/>
        <w:jc w:val="both"/>
        <w:rPr>
          <w:lang w:val="vi-VN"/>
        </w:rPr>
      </w:pPr>
      <w:r w:rsidRPr="008E6732">
        <w:rPr>
          <w:lang w:val="es-ES_tradnl"/>
        </w:rPr>
        <w:t xml:space="preserve">- Bảo đảm cung ứng kịp thời, đầy đủ thuốc, vật tư y tế phục vụ công tác khám, chữa bệnh; </w:t>
      </w:r>
      <w:r w:rsidRPr="008E6732">
        <w:rPr>
          <w:lang w:val="vi-VN"/>
        </w:rPr>
        <w:t>đẩy mạnh công tác</w:t>
      </w:r>
      <w:r w:rsidRPr="008E6732">
        <w:rPr>
          <w:lang w:val="es-ES_tradnl"/>
        </w:rPr>
        <w:t xml:space="preserve"> thông tin th</w:t>
      </w:r>
      <w:r w:rsidRPr="008E6732">
        <w:rPr>
          <w:lang w:val="vi-VN"/>
        </w:rPr>
        <w:t>uốc và dược lâm sàng.</w:t>
      </w:r>
      <w:r w:rsidR="008230F6" w:rsidRPr="008E6732">
        <w:rPr>
          <w:lang w:val="vi-VN"/>
        </w:rPr>
        <w:t xml:space="preserve"> Thành lập Tổ Dược lâm sàng, bước đầu thực hiện theo quy định.</w:t>
      </w:r>
    </w:p>
    <w:p w:rsidR="00CC69A9" w:rsidRPr="008E6732" w:rsidRDefault="00CC69A9" w:rsidP="00256A54">
      <w:pPr>
        <w:ind w:firstLine="720"/>
        <w:jc w:val="both"/>
        <w:rPr>
          <w:lang w:val="vi-VN"/>
        </w:rPr>
      </w:pPr>
      <w:r w:rsidRPr="008E6732">
        <w:rPr>
          <w:lang w:val="es-ES_tradnl"/>
        </w:rPr>
        <w:t xml:space="preserve">- </w:t>
      </w:r>
      <w:r w:rsidRPr="008E6732">
        <w:rPr>
          <w:lang w:val="vi-VN"/>
        </w:rPr>
        <w:t>Tiếp tục rà soát</w:t>
      </w:r>
      <w:r w:rsidRPr="008E6732">
        <w:rPr>
          <w:lang w:val="es-ES_tradnl"/>
        </w:rPr>
        <w:t xml:space="preserve"> các nội dung cải tiến chất lượng bệnh viện, áp dụng t</w:t>
      </w:r>
      <w:r w:rsidR="00256A54" w:rsidRPr="008E6732">
        <w:rPr>
          <w:lang w:val="es-ES_tradnl"/>
        </w:rPr>
        <w:t>hực hành</w:t>
      </w:r>
      <w:r w:rsidRPr="008E6732">
        <w:rPr>
          <w:lang w:val="es-ES_tradnl"/>
        </w:rPr>
        <w:t xml:space="preserve"> 5S, </w:t>
      </w:r>
      <w:r w:rsidR="00256A54" w:rsidRPr="008E6732">
        <w:rPr>
          <w:lang w:val="es-ES_tradnl"/>
        </w:rPr>
        <w:t xml:space="preserve">tăng cường thực hiện giải pháp </w:t>
      </w:r>
      <w:r w:rsidRPr="008E6732">
        <w:rPr>
          <w:lang w:val="es-ES_tradnl"/>
        </w:rPr>
        <w:t>nâng cao cao tỉ lệ hài lòng của người bệnh nội trú, ngoại trú, nhân viên y tế.</w:t>
      </w:r>
    </w:p>
    <w:p w:rsidR="00CC69A9" w:rsidRPr="008E6732" w:rsidRDefault="00CC69A9" w:rsidP="00256A54">
      <w:pPr>
        <w:ind w:firstLine="720"/>
        <w:jc w:val="both"/>
        <w:rPr>
          <w:lang w:val="es-ES_tradnl"/>
        </w:rPr>
      </w:pPr>
      <w:r w:rsidRPr="008E6732">
        <w:rPr>
          <w:lang w:val="es-ES_tradnl"/>
        </w:rPr>
        <w:t>- Tăng cường hoạt động của các hội đồng tư vấn: Khoa h</w:t>
      </w:r>
      <w:r w:rsidR="00256A54" w:rsidRPr="008E6732">
        <w:rPr>
          <w:lang w:val="es-ES_tradnl"/>
        </w:rPr>
        <w:t xml:space="preserve">ọc-Công nghệ, Thuốc và điều trị, </w:t>
      </w:r>
      <w:r w:rsidR="00FD0E0C" w:rsidRPr="008E6732">
        <w:rPr>
          <w:lang w:val="vi-VN"/>
        </w:rPr>
        <w:t>Tổ giám sát BHYT.</w:t>
      </w:r>
    </w:p>
    <w:p w:rsidR="00CC69A9" w:rsidRPr="008E6732" w:rsidRDefault="00CC69A9" w:rsidP="00256A54">
      <w:pPr>
        <w:ind w:firstLine="720"/>
        <w:jc w:val="both"/>
        <w:rPr>
          <w:lang w:val="es-ES_tradnl"/>
        </w:rPr>
      </w:pPr>
      <w:r w:rsidRPr="008E6732">
        <w:rPr>
          <w:lang w:val="es-ES_tradnl"/>
        </w:rPr>
        <w:t>- Tăng cường công tác kiểm tra, giám sát, hạn chế đến mức thấp nhất các phản ánh của người bệnh về tinh thần, thái độ phục vụ, giao tiếp ứng xử, chất lượng khám, chữa bệnh.</w:t>
      </w:r>
    </w:p>
    <w:p w:rsidR="00CC69A9" w:rsidRPr="008E6732" w:rsidRDefault="00256A54" w:rsidP="00CB447B">
      <w:pPr>
        <w:tabs>
          <w:tab w:val="left" w:pos="567"/>
          <w:tab w:val="left" w:pos="9000"/>
        </w:tabs>
        <w:ind w:right="-245"/>
        <w:jc w:val="both"/>
        <w:rPr>
          <w:b/>
          <w:lang w:val="es-ES_tradnl"/>
        </w:rPr>
      </w:pPr>
      <w:r w:rsidRPr="008E6732">
        <w:rPr>
          <w:b/>
          <w:lang w:val="es-ES_tradnl"/>
        </w:rPr>
        <w:tab/>
      </w:r>
      <w:r w:rsidR="00CC69A9" w:rsidRPr="008E6732">
        <w:rPr>
          <w:b/>
          <w:lang w:val="es-ES_tradnl"/>
        </w:rPr>
        <w:t>4. Nâng cao năng lực trạm Y tế:</w:t>
      </w:r>
    </w:p>
    <w:p w:rsidR="00CC69A9" w:rsidRPr="008E6732" w:rsidRDefault="00256A54" w:rsidP="00CB447B">
      <w:pPr>
        <w:tabs>
          <w:tab w:val="left" w:pos="567"/>
          <w:tab w:val="left" w:pos="9000"/>
        </w:tabs>
        <w:ind w:right="9"/>
        <w:jc w:val="both"/>
        <w:rPr>
          <w:lang w:val="es-ES_tradnl"/>
        </w:rPr>
      </w:pPr>
      <w:r w:rsidRPr="008E6732">
        <w:rPr>
          <w:lang w:val="es-ES_tradnl"/>
        </w:rPr>
        <w:tab/>
      </w:r>
      <w:r w:rsidR="00CC69A9" w:rsidRPr="008E6732">
        <w:rPr>
          <w:lang w:val="es-ES_tradnl"/>
        </w:rPr>
        <w:t xml:space="preserve">- Tiếp tục triển khai </w:t>
      </w:r>
      <w:r w:rsidR="00A0558F" w:rsidRPr="008E6732">
        <w:rPr>
          <w:lang w:val="es-ES_tradnl"/>
        </w:rPr>
        <w:t xml:space="preserve">mô hình điểm </w:t>
      </w:r>
      <w:r w:rsidR="00CC69A9" w:rsidRPr="008E6732">
        <w:rPr>
          <w:lang w:val="es-ES_tradnl"/>
        </w:rPr>
        <w:t>nâng cao năng lực, chất lượng</w:t>
      </w:r>
      <w:r w:rsidR="00C01D35" w:rsidRPr="008E6732">
        <w:rPr>
          <w:lang w:val="es-ES_tradnl"/>
        </w:rPr>
        <w:t xml:space="preserve"> hoạt động </w:t>
      </w:r>
      <w:r w:rsidR="00A0558F" w:rsidRPr="008E6732">
        <w:rPr>
          <w:lang w:val="es-ES_tradnl"/>
        </w:rPr>
        <w:t>tại trạm Y tế xã Bình Châu, từng bước mở rộng triển khai các giải pháp củng cố, nâng cao năng lực tại</w:t>
      </w:r>
      <w:r w:rsidR="00C01D35" w:rsidRPr="008E6732">
        <w:rPr>
          <w:lang w:val="es-ES_tradnl"/>
        </w:rPr>
        <w:t xml:space="preserve"> các trạm Y tế xã</w:t>
      </w:r>
      <w:r w:rsidR="00A0558F" w:rsidRPr="008E6732">
        <w:rPr>
          <w:lang w:val="es-ES_tradnl"/>
        </w:rPr>
        <w:t xml:space="preserve"> khác.</w:t>
      </w:r>
      <w:r w:rsidR="00C01D35" w:rsidRPr="008E6732">
        <w:rPr>
          <w:lang w:val="es-ES_tradnl"/>
        </w:rPr>
        <w:t xml:space="preserve"> </w:t>
      </w:r>
    </w:p>
    <w:p w:rsidR="00A0558F" w:rsidRPr="008E6732" w:rsidRDefault="00A0558F" w:rsidP="00A0558F">
      <w:pPr>
        <w:tabs>
          <w:tab w:val="left" w:pos="567"/>
          <w:tab w:val="left" w:pos="9000"/>
        </w:tabs>
        <w:ind w:right="9"/>
        <w:jc w:val="both"/>
        <w:rPr>
          <w:lang w:val="es-ES_tradnl"/>
        </w:rPr>
      </w:pPr>
      <w:r w:rsidRPr="008E6732">
        <w:rPr>
          <w:lang w:val="es-ES_tradnl"/>
        </w:rPr>
        <w:tab/>
        <w:t xml:space="preserve">- Tiếp tục triển khai, nâng cao chất lượng hoạt động mô hình phòng khám bác sĩ gia đình tại 03 trạm Y tế: Hòa Bình, Hòa Hiệp và Bình Châu. </w:t>
      </w:r>
    </w:p>
    <w:p w:rsidR="00A0558F" w:rsidRPr="008E6732" w:rsidRDefault="00A0558F" w:rsidP="00A0558F">
      <w:pPr>
        <w:tabs>
          <w:tab w:val="left" w:pos="567"/>
          <w:tab w:val="left" w:pos="9000"/>
        </w:tabs>
        <w:ind w:right="9"/>
        <w:jc w:val="both"/>
        <w:rPr>
          <w:lang w:val="es-ES_tradnl"/>
        </w:rPr>
      </w:pPr>
      <w:r w:rsidRPr="008E6732">
        <w:rPr>
          <w:lang w:val="es-ES_tradnl"/>
        </w:rPr>
        <w:tab/>
        <w:t>- Triển khai tốt công tác quản lý, điều trị các bệnh không lây</w:t>
      </w:r>
      <w:r w:rsidRPr="008E6732">
        <w:rPr>
          <w:lang w:val="vi-VN"/>
        </w:rPr>
        <w:t xml:space="preserve"> tại </w:t>
      </w:r>
      <w:r w:rsidRPr="008E6732">
        <w:t>trạm Y tế</w:t>
      </w:r>
      <w:r w:rsidRPr="008E6732">
        <w:rPr>
          <w:lang w:val="es-ES_tradnl"/>
        </w:rPr>
        <w:t>.</w:t>
      </w:r>
    </w:p>
    <w:p w:rsidR="00CC69A9" w:rsidRPr="008E6732" w:rsidRDefault="00A0558F" w:rsidP="00A0558F">
      <w:pPr>
        <w:pStyle w:val="ListParagraph"/>
        <w:ind w:left="0" w:firstLine="360"/>
        <w:rPr>
          <w:rFonts w:ascii="Times New Roman" w:hAnsi="Times New Roman"/>
          <w:b/>
          <w:bCs/>
          <w:sz w:val="26"/>
          <w:szCs w:val="26"/>
          <w:lang w:val="es-ES_tradnl"/>
        </w:rPr>
      </w:pPr>
      <w:r w:rsidRPr="008E6732">
        <w:rPr>
          <w:rFonts w:ascii="Times New Roman" w:hAnsi="Times New Roman"/>
          <w:b/>
          <w:bCs/>
          <w:sz w:val="26"/>
          <w:szCs w:val="26"/>
          <w:lang w:val="es-ES_tradnl"/>
        </w:rPr>
        <w:t xml:space="preserve">   </w:t>
      </w:r>
      <w:r w:rsidR="00CC69A9" w:rsidRPr="008E6732">
        <w:rPr>
          <w:rFonts w:ascii="Times New Roman" w:hAnsi="Times New Roman"/>
          <w:b/>
          <w:bCs/>
          <w:sz w:val="26"/>
          <w:szCs w:val="26"/>
          <w:lang w:val="es-ES_tradnl"/>
        </w:rPr>
        <w:t>5. Kiến nghị:</w:t>
      </w:r>
    </w:p>
    <w:p w:rsidR="00CC69A9" w:rsidRPr="008E6732" w:rsidRDefault="00A0558F" w:rsidP="00A0558F">
      <w:pPr>
        <w:tabs>
          <w:tab w:val="left" w:pos="420"/>
          <w:tab w:val="left" w:pos="560"/>
        </w:tabs>
        <w:rPr>
          <w:b/>
        </w:rPr>
      </w:pPr>
      <w:r w:rsidRPr="008E6732">
        <w:rPr>
          <w:b/>
        </w:rPr>
        <w:tab/>
      </w:r>
      <w:r w:rsidRPr="008E6732">
        <w:rPr>
          <w:b/>
        </w:rPr>
        <w:tab/>
        <w:t xml:space="preserve">5.1. </w:t>
      </w:r>
      <w:r w:rsidR="00CC69A9" w:rsidRPr="008E6732">
        <w:rPr>
          <w:b/>
        </w:rPr>
        <w:t>Sở Y tế:</w:t>
      </w:r>
    </w:p>
    <w:p w:rsidR="00CC69A9" w:rsidRPr="008E6732" w:rsidRDefault="00A0558F" w:rsidP="00CB447B">
      <w:pPr>
        <w:tabs>
          <w:tab w:val="left" w:pos="420"/>
          <w:tab w:val="left" w:pos="560"/>
          <w:tab w:val="num" w:pos="1232"/>
        </w:tabs>
        <w:jc w:val="both"/>
      </w:pPr>
      <w:r w:rsidRPr="008E6732">
        <w:tab/>
        <w:t xml:space="preserve">  </w:t>
      </w:r>
      <w:r w:rsidR="00CC69A9" w:rsidRPr="008E6732">
        <w:t>- Nhân lực:</w:t>
      </w:r>
    </w:p>
    <w:p w:rsidR="00CC69A9" w:rsidRPr="008E6732" w:rsidRDefault="00CC69A9" w:rsidP="00CB447B">
      <w:pPr>
        <w:tabs>
          <w:tab w:val="left" w:pos="420"/>
          <w:tab w:val="left" w:pos="560"/>
          <w:tab w:val="num" w:pos="1232"/>
        </w:tabs>
        <w:jc w:val="both"/>
      </w:pPr>
      <w:r w:rsidRPr="008E6732">
        <w:rPr>
          <w:b/>
        </w:rPr>
        <w:tab/>
      </w:r>
      <w:r w:rsidR="00A0558F" w:rsidRPr="008E6732">
        <w:rPr>
          <w:b/>
        </w:rPr>
        <w:t xml:space="preserve"> </w:t>
      </w:r>
      <w:r w:rsidRPr="008E6732">
        <w:t xml:space="preserve"> + Tuyển dụng đủ số lượng chỉ tiêu biên chế theo kế hoạch.</w:t>
      </w:r>
    </w:p>
    <w:p w:rsidR="00CC69A9" w:rsidRPr="008E6732" w:rsidRDefault="00CC69A9" w:rsidP="00CB447B">
      <w:pPr>
        <w:tabs>
          <w:tab w:val="left" w:pos="420"/>
          <w:tab w:val="left" w:pos="560"/>
          <w:tab w:val="num" w:pos="1232"/>
        </w:tabs>
        <w:jc w:val="both"/>
      </w:pPr>
      <w:r w:rsidRPr="008E6732">
        <w:tab/>
      </w:r>
      <w:r w:rsidRPr="008E6732">
        <w:tab/>
        <w:t xml:space="preserve">+ Luân phiên bác sĩ từ các bệnh viện tuyến tỉnh hỗ trợ Trung tâm Y tế. </w:t>
      </w:r>
    </w:p>
    <w:p w:rsidR="00CC69A9" w:rsidRPr="008E6732" w:rsidRDefault="00CC69A9" w:rsidP="00CB447B">
      <w:pPr>
        <w:tabs>
          <w:tab w:val="left" w:pos="420"/>
          <w:tab w:val="left" w:pos="560"/>
          <w:tab w:val="num" w:pos="1232"/>
        </w:tabs>
        <w:jc w:val="both"/>
      </w:pPr>
      <w:r w:rsidRPr="008E6732">
        <w:rPr>
          <w:b/>
        </w:rPr>
        <w:tab/>
      </w:r>
      <w:r w:rsidRPr="008E6732">
        <w:rPr>
          <w:b/>
        </w:rPr>
        <w:tab/>
      </w:r>
      <w:r w:rsidRPr="008E6732">
        <w:t>+ Đào tạo, bồi dưỡng: sau đại học, liên thông đại học, đào tạo liên tục.</w:t>
      </w:r>
    </w:p>
    <w:p w:rsidR="00CC69A9" w:rsidRPr="008E6732" w:rsidRDefault="00A0558F" w:rsidP="00CB447B">
      <w:pPr>
        <w:tabs>
          <w:tab w:val="left" w:pos="420"/>
          <w:tab w:val="left" w:pos="560"/>
          <w:tab w:val="num" w:pos="1232"/>
        </w:tabs>
        <w:jc w:val="both"/>
      </w:pPr>
      <w:r w:rsidRPr="008E6732">
        <w:tab/>
        <w:t xml:space="preserve">   </w:t>
      </w:r>
      <w:r w:rsidR="00CC69A9" w:rsidRPr="008E6732">
        <w:t>- Bổ sung trang thiết bị y tế: Theo dự án nâng cấp, mở rộng trung tâm Y tế lên 200 giường bệnh.</w:t>
      </w:r>
    </w:p>
    <w:p w:rsidR="00CC69A9" w:rsidRPr="008E6732" w:rsidRDefault="00A0558F" w:rsidP="00A0558F">
      <w:pPr>
        <w:tabs>
          <w:tab w:val="left" w:pos="420"/>
          <w:tab w:val="left" w:pos="560"/>
        </w:tabs>
        <w:rPr>
          <w:lang w:val="es-ES"/>
        </w:rPr>
      </w:pPr>
      <w:r w:rsidRPr="008E6732">
        <w:rPr>
          <w:b/>
          <w:lang w:val="es-ES"/>
        </w:rPr>
        <w:tab/>
        <w:t xml:space="preserve">  5.2. </w:t>
      </w:r>
      <w:r w:rsidR="00CC69A9" w:rsidRPr="008E6732">
        <w:rPr>
          <w:b/>
          <w:lang w:val="es-ES"/>
        </w:rPr>
        <w:t>UBND huyện:</w:t>
      </w:r>
    </w:p>
    <w:p w:rsidR="00CC69A9" w:rsidRPr="008E6732" w:rsidRDefault="00A0558F" w:rsidP="00CB447B">
      <w:pPr>
        <w:tabs>
          <w:tab w:val="left" w:pos="420"/>
          <w:tab w:val="left" w:pos="560"/>
          <w:tab w:val="num" w:pos="1232"/>
        </w:tabs>
        <w:jc w:val="both"/>
        <w:rPr>
          <w:lang w:val="es-ES"/>
        </w:rPr>
      </w:pPr>
      <w:r w:rsidRPr="008E6732">
        <w:rPr>
          <w:lang w:val="es-ES"/>
        </w:rPr>
        <w:tab/>
        <w:t xml:space="preserve">  </w:t>
      </w:r>
      <w:r w:rsidR="00CC69A9" w:rsidRPr="008E6732">
        <w:rPr>
          <w:lang w:val="es-ES"/>
        </w:rPr>
        <w:t xml:space="preserve">- Đôn đốc đẩy nhanh tiến độ và giám sát, chất lượng công trình nâng cấp, mở rộng cơ sở vật chất </w:t>
      </w:r>
      <w:r w:rsidR="00A44989" w:rsidRPr="008E6732">
        <w:rPr>
          <w:lang w:val="es-ES"/>
        </w:rPr>
        <w:t xml:space="preserve">Trung </w:t>
      </w:r>
      <w:r w:rsidR="00CC69A9" w:rsidRPr="008E6732">
        <w:rPr>
          <w:lang w:val="es-ES"/>
        </w:rPr>
        <w:t>tâm Y tế lên 200 giường bệnh.</w:t>
      </w:r>
    </w:p>
    <w:p w:rsidR="00CC69A9" w:rsidRPr="008E6732" w:rsidRDefault="00A0558F" w:rsidP="00CB447B">
      <w:pPr>
        <w:tabs>
          <w:tab w:val="left" w:pos="420"/>
          <w:tab w:val="left" w:pos="560"/>
          <w:tab w:val="num" w:pos="1232"/>
        </w:tabs>
        <w:jc w:val="both"/>
        <w:rPr>
          <w:lang w:val="es-ES"/>
        </w:rPr>
      </w:pPr>
      <w:r w:rsidRPr="008E6732">
        <w:rPr>
          <w:lang w:val="es-ES"/>
        </w:rPr>
        <w:t xml:space="preserve">         </w:t>
      </w:r>
      <w:r w:rsidR="00CC69A9" w:rsidRPr="008E6732">
        <w:rPr>
          <w:lang w:val="es-ES"/>
        </w:rPr>
        <w:t>- Tiếp tục thực hiện chống xuống cấp các trạm Y tế xã, thị trấn.</w:t>
      </w:r>
    </w:p>
    <w:p w:rsidR="00CC69A9" w:rsidRPr="008E6732" w:rsidRDefault="00A0558F" w:rsidP="00CB447B">
      <w:pPr>
        <w:tabs>
          <w:tab w:val="left" w:pos="420"/>
          <w:tab w:val="left" w:pos="560"/>
          <w:tab w:val="num" w:pos="1232"/>
        </w:tabs>
        <w:jc w:val="both"/>
        <w:rPr>
          <w:lang w:val="es-ES"/>
        </w:rPr>
      </w:pPr>
      <w:r w:rsidRPr="008E6732">
        <w:rPr>
          <w:lang w:val="es-ES"/>
        </w:rPr>
        <w:tab/>
        <w:t xml:space="preserve">  </w:t>
      </w:r>
      <w:r w:rsidR="00CC69A9" w:rsidRPr="008E6732">
        <w:rPr>
          <w:lang w:val="es-ES"/>
        </w:rPr>
        <w:t>- Tiếp tục chỉ đạo và hỗ trợ kinh phí phòng chống dịch.</w:t>
      </w:r>
    </w:p>
    <w:p w:rsidR="00CC69A9" w:rsidRPr="008E6732" w:rsidRDefault="00CC69A9" w:rsidP="00CC69A9">
      <w:pPr>
        <w:pStyle w:val="ListParagraph"/>
        <w:ind w:left="0"/>
        <w:rPr>
          <w:rFonts w:ascii="Times New Roman" w:hAnsi="Times New Roman"/>
          <w:bCs/>
          <w:i/>
          <w:sz w:val="26"/>
          <w:szCs w:val="26"/>
          <w:lang w:val="es-ES_tradnl"/>
        </w:rPr>
      </w:pPr>
    </w:p>
    <w:p w:rsidR="00CC69A9" w:rsidRPr="008E6732" w:rsidRDefault="00CC69A9" w:rsidP="00CC69A9">
      <w:pPr>
        <w:rPr>
          <w:b/>
          <w:i/>
          <w:lang w:val="es-ES_tradnl"/>
        </w:rPr>
      </w:pPr>
    </w:p>
    <w:p w:rsidR="00CC69A9" w:rsidRPr="008E6732" w:rsidRDefault="00CC69A9" w:rsidP="00CC69A9">
      <w:pPr>
        <w:rPr>
          <w:b/>
          <w:sz w:val="28"/>
          <w:szCs w:val="28"/>
          <w:lang w:val="es-ES_tradnl"/>
        </w:rPr>
      </w:pPr>
      <w:r w:rsidRPr="008E6732">
        <w:rPr>
          <w:b/>
          <w:sz w:val="24"/>
          <w:szCs w:val="24"/>
          <w:lang w:val="es-ES_tradnl"/>
        </w:rPr>
        <w:t>Nơi nhận:</w:t>
      </w:r>
      <w:r w:rsidRPr="008E6732">
        <w:rPr>
          <w:lang w:val="es-ES_tradnl"/>
        </w:rPr>
        <w:tab/>
      </w:r>
      <w:r w:rsidRPr="008E6732">
        <w:rPr>
          <w:lang w:val="es-ES_tradnl"/>
        </w:rPr>
        <w:tab/>
      </w:r>
      <w:r w:rsidRPr="008E6732">
        <w:rPr>
          <w:lang w:val="es-ES_tradnl"/>
        </w:rPr>
        <w:tab/>
      </w:r>
      <w:r w:rsidRPr="008E6732">
        <w:rPr>
          <w:lang w:val="es-ES_tradnl"/>
        </w:rPr>
        <w:tab/>
      </w:r>
      <w:r w:rsidRPr="008E6732">
        <w:rPr>
          <w:lang w:val="es-ES_tradnl"/>
        </w:rPr>
        <w:tab/>
      </w:r>
      <w:r w:rsidRPr="008E6732">
        <w:rPr>
          <w:lang w:val="es-ES_tradnl"/>
        </w:rPr>
        <w:tab/>
      </w:r>
      <w:r w:rsidRPr="008E6732">
        <w:rPr>
          <w:lang w:val="es-ES_tradnl"/>
        </w:rPr>
        <w:tab/>
      </w:r>
      <w:r w:rsidRPr="008E6732">
        <w:rPr>
          <w:b/>
          <w:lang w:val="es-ES_tradnl"/>
        </w:rPr>
        <w:t>GIÁM ĐỐC</w:t>
      </w:r>
    </w:p>
    <w:p w:rsidR="00CC69A9" w:rsidRPr="008E6732" w:rsidRDefault="00CC69A9" w:rsidP="00CC69A9">
      <w:pPr>
        <w:rPr>
          <w:sz w:val="22"/>
          <w:szCs w:val="22"/>
          <w:lang w:val="es-ES_tradnl"/>
        </w:rPr>
      </w:pPr>
      <w:r w:rsidRPr="008E6732">
        <w:rPr>
          <w:sz w:val="22"/>
          <w:szCs w:val="22"/>
          <w:lang w:val="es-ES_tradnl"/>
        </w:rPr>
        <w:t xml:space="preserve">- Sở Y tế (b/c); </w:t>
      </w:r>
    </w:p>
    <w:p w:rsidR="00CC69A9" w:rsidRPr="008E6732" w:rsidRDefault="00CC69A9" w:rsidP="00CC69A9">
      <w:pPr>
        <w:rPr>
          <w:b/>
          <w:lang w:val="es-ES_tradnl"/>
        </w:rPr>
      </w:pPr>
      <w:r w:rsidRPr="008E6732">
        <w:rPr>
          <w:sz w:val="22"/>
          <w:szCs w:val="22"/>
          <w:lang w:val="es-ES_tradnl"/>
        </w:rPr>
        <w:t>- UBND huyện (b/c);</w:t>
      </w:r>
      <w:r w:rsidRPr="008E6732">
        <w:rPr>
          <w:sz w:val="22"/>
          <w:szCs w:val="22"/>
          <w:lang w:val="es-ES_tradnl"/>
        </w:rPr>
        <w:tab/>
      </w:r>
      <w:r w:rsidRPr="008E6732">
        <w:rPr>
          <w:sz w:val="22"/>
          <w:szCs w:val="22"/>
          <w:lang w:val="es-ES_tradnl"/>
        </w:rPr>
        <w:tab/>
      </w:r>
      <w:r w:rsidRPr="008E6732">
        <w:rPr>
          <w:sz w:val="22"/>
          <w:szCs w:val="22"/>
          <w:lang w:val="es-ES_tradnl"/>
        </w:rPr>
        <w:tab/>
      </w:r>
      <w:r w:rsidRPr="008E6732">
        <w:rPr>
          <w:sz w:val="22"/>
          <w:szCs w:val="22"/>
          <w:lang w:val="es-ES_tradnl"/>
        </w:rPr>
        <w:tab/>
      </w:r>
      <w:r w:rsidRPr="008E6732">
        <w:rPr>
          <w:sz w:val="22"/>
          <w:szCs w:val="22"/>
          <w:lang w:val="es-ES_tradnl"/>
        </w:rPr>
        <w:tab/>
      </w:r>
      <w:r w:rsidRPr="008E6732">
        <w:rPr>
          <w:sz w:val="22"/>
          <w:szCs w:val="22"/>
          <w:lang w:val="es-ES_tradnl"/>
        </w:rPr>
        <w:tab/>
      </w:r>
      <w:r w:rsidRPr="008E6732">
        <w:rPr>
          <w:sz w:val="22"/>
          <w:szCs w:val="22"/>
          <w:lang w:val="es-ES_tradnl"/>
        </w:rPr>
        <w:tab/>
      </w:r>
    </w:p>
    <w:p w:rsidR="00CC69A9" w:rsidRPr="008E6732" w:rsidRDefault="00CC69A9" w:rsidP="00CC69A9">
      <w:pPr>
        <w:rPr>
          <w:sz w:val="22"/>
          <w:szCs w:val="22"/>
          <w:lang w:val="vi-VN"/>
        </w:rPr>
      </w:pPr>
      <w:r w:rsidRPr="008E6732">
        <w:rPr>
          <w:sz w:val="22"/>
          <w:szCs w:val="22"/>
          <w:lang w:val="vi-VN"/>
        </w:rPr>
        <w:t>- Ban Giám đốc (đ/b);</w:t>
      </w:r>
    </w:p>
    <w:p w:rsidR="00CC69A9" w:rsidRPr="008E6732" w:rsidRDefault="00CC69A9" w:rsidP="00CC69A9">
      <w:pPr>
        <w:rPr>
          <w:sz w:val="22"/>
          <w:szCs w:val="22"/>
          <w:lang w:val="es-ES_tradnl"/>
        </w:rPr>
      </w:pPr>
      <w:r w:rsidRPr="008E6732">
        <w:rPr>
          <w:sz w:val="22"/>
          <w:szCs w:val="22"/>
          <w:lang w:val="es-ES_tradnl"/>
        </w:rPr>
        <w:t>- Các bộ phận trực thuộc;</w:t>
      </w:r>
    </w:p>
    <w:p w:rsidR="00E0480B" w:rsidRPr="008E6732" w:rsidRDefault="00E0480B" w:rsidP="00CC69A9">
      <w:pPr>
        <w:rPr>
          <w:sz w:val="22"/>
          <w:szCs w:val="22"/>
          <w:lang w:val="vi-VN"/>
        </w:rPr>
      </w:pPr>
      <w:r w:rsidRPr="008E6732">
        <w:rPr>
          <w:sz w:val="22"/>
          <w:szCs w:val="22"/>
          <w:lang w:val="vi-VN"/>
        </w:rPr>
        <w:t>- Website;</w:t>
      </w:r>
    </w:p>
    <w:p w:rsidR="00CC69A9" w:rsidRPr="008E6732" w:rsidRDefault="00CC69A9" w:rsidP="00CC69A9">
      <w:pPr>
        <w:rPr>
          <w:b/>
          <w:lang w:val="es-ES_tradnl"/>
        </w:rPr>
      </w:pPr>
      <w:r w:rsidRPr="008E6732">
        <w:rPr>
          <w:sz w:val="22"/>
          <w:szCs w:val="22"/>
          <w:lang w:val="es-ES_tradnl"/>
        </w:rPr>
        <w:t>- Lưu: VT, KHNV.</w:t>
      </w:r>
      <w:r w:rsidRPr="008E6732">
        <w:rPr>
          <w:b/>
          <w:lang w:val="es-ES_tradnl"/>
        </w:rPr>
        <w:t xml:space="preserve"> </w:t>
      </w:r>
      <w:r w:rsidR="00A0558F" w:rsidRPr="008E6732">
        <w:rPr>
          <w:b/>
          <w:lang w:val="es-ES_tradnl"/>
        </w:rPr>
        <w:tab/>
      </w:r>
      <w:r w:rsidR="00A0558F" w:rsidRPr="008E6732">
        <w:rPr>
          <w:b/>
          <w:lang w:val="es-ES_tradnl"/>
        </w:rPr>
        <w:tab/>
      </w:r>
      <w:r w:rsidR="00A0558F" w:rsidRPr="008E6732">
        <w:rPr>
          <w:b/>
          <w:lang w:val="es-ES_tradnl"/>
        </w:rPr>
        <w:tab/>
      </w:r>
      <w:r w:rsidR="00A0558F" w:rsidRPr="008E6732">
        <w:rPr>
          <w:b/>
          <w:lang w:val="es-ES_tradnl"/>
        </w:rPr>
        <w:tab/>
      </w:r>
      <w:r w:rsidR="00A0558F" w:rsidRPr="008E6732">
        <w:rPr>
          <w:b/>
          <w:lang w:val="es-ES_tradnl"/>
        </w:rPr>
        <w:tab/>
        <w:t xml:space="preserve"> </w:t>
      </w:r>
      <w:r w:rsidRPr="008E6732">
        <w:rPr>
          <w:b/>
          <w:lang w:val="es-ES_tradnl"/>
        </w:rPr>
        <w:t xml:space="preserve"> BS CKII. Hồ Văn Hải</w:t>
      </w:r>
    </w:p>
    <w:p w:rsidR="00CC69A9" w:rsidRPr="008E6732" w:rsidRDefault="00CC69A9" w:rsidP="00CC69A9">
      <w:pPr>
        <w:rPr>
          <w:lang w:val="es-ES_tradnl"/>
        </w:rPr>
      </w:pPr>
    </w:p>
    <w:p w:rsidR="005028E3" w:rsidRPr="008E6732" w:rsidRDefault="005028E3">
      <w:pPr>
        <w:rPr>
          <w:lang w:val="es-ES_tradnl"/>
        </w:rPr>
      </w:pPr>
    </w:p>
    <w:p w:rsidR="005028E3" w:rsidRPr="008E6732" w:rsidRDefault="005028E3" w:rsidP="005028E3">
      <w:pPr>
        <w:rPr>
          <w:lang w:val="es-ES_tradnl"/>
        </w:rPr>
      </w:pPr>
    </w:p>
    <w:p w:rsidR="00E67BBA" w:rsidRPr="008E6732" w:rsidRDefault="00E67BBA" w:rsidP="00E67BBA">
      <w:pPr>
        <w:jc w:val="center"/>
        <w:rPr>
          <w:b/>
        </w:rPr>
      </w:pPr>
      <w:r w:rsidRPr="008E6732">
        <w:rPr>
          <w:b/>
        </w:rPr>
        <w:t>PHỤ LỤC: ĐÁNH GIÁ THỰC HIỆN CHỈ TIÊU KẾ HOẠCH NĂM 2020</w:t>
      </w:r>
    </w:p>
    <w:p w:rsidR="00E67BBA" w:rsidRPr="008E6732" w:rsidRDefault="00E67BBA" w:rsidP="00E67BBA">
      <w:pPr>
        <w:jc w:val="center"/>
        <w:rPr>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530"/>
        <w:gridCol w:w="1620"/>
        <w:gridCol w:w="1153"/>
        <w:gridCol w:w="1452"/>
      </w:tblGrid>
      <w:tr w:rsidR="00E67BBA" w:rsidRPr="008E6732" w:rsidTr="00E67BBA">
        <w:trPr>
          <w:tblHeader/>
          <w:jc w:val="center"/>
        </w:trPr>
        <w:tc>
          <w:tcPr>
            <w:tcW w:w="3780" w:type="dxa"/>
          </w:tcPr>
          <w:p w:rsidR="00E67BBA" w:rsidRPr="008E6732" w:rsidRDefault="00E67BBA" w:rsidP="00CF2E08">
            <w:pPr>
              <w:jc w:val="center"/>
              <w:rPr>
                <w:b/>
              </w:rPr>
            </w:pPr>
            <w:r w:rsidRPr="008E6732">
              <w:rPr>
                <w:b/>
              </w:rPr>
              <w:t>NỘI DUNG</w:t>
            </w:r>
          </w:p>
        </w:tc>
        <w:tc>
          <w:tcPr>
            <w:tcW w:w="1530" w:type="dxa"/>
          </w:tcPr>
          <w:p w:rsidR="00E67BBA" w:rsidRPr="008E6732" w:rsidRDefault="00E67BBA" w:rsidP="00CF2E08">
            <w:pPr>
              <w:jc w:val="center"/>
              <w:rPr>
                <w:b/>
              </w:rPr>
            </w:pPr>
            <w:r w:rsidRPr="008E6732">
              <w:rPr>
                <w:b/>
              </w:rPr>
              <w:t>Kế hoạch 2020</w:t>
            </w:r>
          </w:p>
        </w:tc>
        <w:tc>
          <w:tcPr>
            <w:tcW w:w="1620" w:type="dxa"/>
          </w:tcPr>
          <w:p w:rsidR="00E67BBA" w:rsidRPr="008E6732" w:rsidRDefault="00E67BBA" w:rsidP="00CF2E08">
            <w:pPr>
              <w:jc w:val="center"/>
              <w:rPr>
                <w:b/>
              </w:rPr>
            </w:pPr>
            <w:r w:rsidRPr="008E6732">
              <w:rPr>
                <w:b/>
              </w:rPr>
              <w:t>Thực hiện 2020</w:t>
            </w:r>
          </w:p>
        </w:tc>
        <w:tc>
          <w:tcPr>
            <w:tcW w:w="1153" w:type="dxa"/>
          </w:tcPr>
          <w:p w:rsidR="00E67BBA" w:rsidRPr="008E6732" w:rsidRDefault="00E67BBA" w:rsidP="00CF2E08">
            <w:pPr>
              <w:jc w:val="center"/>
              <w:rPr>
                <w:b/>
              </w:rPr>
            </w:pPr>
            <w:r w:rsidRPr="008E6732">
              <w:rPr>
                <w:b/>
              </w:rPr>
              <w:t xml:space="preserve"> Tỉ lệ</w:t>
            </w:r>
          </w:p>
          <w:p w:rsidR="00E67BBA" w:rsidRPr="008E6732" w:rsidRDefault="00E67BBA" w:rsidP="00CF2E08">
            <w:pPr>
              <w:jc w:val="center"/>
              <w:rPr>
                <w:b/>
              </w:rPr>
            </w:pPr>
            <w:r w:rsidRPr="008E6732">
              <w:rPr>
                <w:b/>
              </w:rPr>
              <w:t xml:space="preserve">(%) </w:t>
            </w:r>
          </w:p>
        </w:tc>
        <w:tc>
          <w:tcPr>
            <w:tcW w:w="1452" w:type="dxa"/>
          </w:tcPr>
          <w:p w:rsidR="00E67BBA" w:rsidRPr="008E6732" w:rsidRDefault="00E67BBA" w:rsidP="00CF2E08">
            <w:pPr>
              <w:jc w:val="center"/>
              <w:rPr>
                <w:b/>
              </w:rPr>
            </w:pPr>
            <w:r w:rsidRPr="008E6732">
              <w:rPr>
                <w:b/>
              </w:rPr>
              <w:t>So sánh 2019</w:t>
            </w:r>
          </w:p>
        </w:tc>
      </w:tr>
      <w:tr w:rsidR="00E67BBA" w:rsidRPr="008E6732" w:rsidTr="00E67BBA">
        <w:trPr>
          <w:jc w:val="center"/>
        </w:trPr>
        <w:tc>
          <w:tcPr>
            <w:tcW w:w="3780" w:type="dxa"/>
          </w:tcPr>
          <w:p w:rsidR="00E67BBA" w:rsidRPr="008E6732" w:rsidRDefault="00E67BBA" w:rsidP="00CF2E08">
            <w:pPr>
              <w:rPr>
                <w:b/>
              </w:rPr>
            </w:pPr>
            <w:r w:rsidRPr="008E6732">
              <w:rPr>
                <w:b/>
              </w:rPr>
              <w:t>Dân số</w:t>
            </w:r>
          </w:p>
        </w:tc>
        <w:tc>
          <w:tcPr>
            <w:tcW w:w="1530" w:type="dxa"/>
          </w:tcPr>
          <w:p w:rsidR="00E67BBA" w:rsidRPr="008E6732" w:rsidRDefault="00E67BBA" w:rsidP="00CF2E08">
            <w:pPr>
              <w:jc w:val="center"/>
            </w:pPr>
          </w:p>
        </w:tc>
        <w:tc>
          <w:tcPr>
            <w:tcW w:w="1620" w:type="dxa"/>
          </w:tcPr>
          <w:p w:rsidR="00E67BBA" w:rsidRPr="008E6732" w:rsidRDefault="00E67BBA" w:rsidP="00CF2E08">
            <w:pPr>
              <w:jc w:val="center"/>
            </w:pPr>
          </w:p>
        </w:tc>
        <w:tc>
          <w:tcPr>
            <w:tcW w:w="1153" w:type="dxa"/>
          </w:tcPr>
          <w:p w:rsidR="00E67BBA" w:rsidRPr="008E6732" w:rsidRDefault="00E67BBA" w:rsidP="00CF2E08">
            <w:pPr>
              <w:jc w:val="center"/>
            </w:pPr>
          </w:p>
        </w:tc>
        <w:tc>
          <w:tcPr>
            <w:tcW w:w="1452" w:type="dxa"/>
          </w:tcPr>
          <w:p w:rsidR="00E67BBA" w:rsidRPr="008E6732" w:rsidRDefault="00E67BBA" w:rsidP="00CF2E08">
            <w:pPr>
              <w:jc w:val="center"/>
            </w:pPr>
          </w:p>
        </w:tc>
      </w:tr>
      <w:tr w:rsidR="00E67BBA" w:rsidRPr="008E6732" w:rsidTr="00E67BBA">
        <w:trPr>
          <w:jc w:val="center"/>
        </w:trPr>
        <w:tc>
          <w:tcPr>
            <w:tcW w:w="3780" w:type="dxa"/>
          </w:tcPr>
          <w:p w:rsidR="00E67BBA" w:rsidRPr="008E6732" w:rsidRDefault="00E67BBA" w:rsidP="00CF2E08">
            <w:pPr>
              <w:rPr>
                <w:bCs/>
              </w:rPr>
            </w:pPr>
            <w:r w:rsidRPr="008E6732">
              <w:rPr>
                <w:bCs/>
              </w:rPr>
              <w:t>1-Dân số</w:t>
            </w:r>
          </w:p>
        </w:tc>
        <w:tc>
          <w:tcPr>
            <w:tcW w:w="1530" w:type="dxa"/>
          </w:tcPr>
          <w:p w:rsidR="00E67BBA" w:rsidRPr="008E6732" w:rsidRDefault="00E67BBA" w:rsidP="00CF2E08">
            <w:pPr>
              <w:jc w:val="center"/>
              <w:rPr>
                <w:color w:val="000000"/>
              </w:rPr>
            </w:pPr>
            <w:r w:rsidRPr="008E6732">
              <w:rPr>
                <w:color w:val="000000"/>
              </w:rPr>
              <w:t>143.300</w:t>
            </w:r>
          </w:p>
        </w:tc>
        <w:tc>
          <w:tcPr>
            <w:tcW w:w="1620" w:type="dxa"/>
          </w:tcPr>
          <w:p w:rsidR="00E67BBA" w:rsidRPr="008E6732" w:rsidRDefault="00E67BBA" w:rsidP="00CF2E08">
            <w:pPr>
              <w:jc w:val="center"/>
              <w:rPr>
                <w:color w:val="000000"/>
              </w:rPr>
            </w:pPr>
          </w:p>
        </w:tc>
        <w:tc>
          <w:tcPr>
            <w:tcW w:w="1153" w:type="dxa"/>
          </w:tcPr>
          <w:p w:rsidR="00E67BBA" w:rsidRPr="008E6732" w:rsidRDefault="00E67BBA" w:rsidP="00CF2E08">
            <w:pPr>
              <w:jc w:val="center"/>
              <w:rPr>
                <w:color w:val="000000"/>
              </w:rPr>
            </w:pPr>
          </w:p>
        </w:tc>
        <w:tc>
          <w:tcPr>
            <w:tcW w:w="1452" w:type="dxa"/>
          </w:tcPr>
          <w:p w:rsidR="00E67BBA" w:rsidRPr="008E6732" w:rsidRDefault="00E67BBA" w:rsidP="00CF2E08">
            <w:pPr>
              <w:jc w:val="center"/>
              <w:rPr>
                <w:color w:val="000000"/>
              </w:rPr>
            </w:pPr>
            <w:r w:rsidRPr="008E6732">
              <w:rPr>
                <w:color w:val="000000"/>
              </w:rPr>
              <w:t>154.670</w:t>
            </w:r>
          </w:p>
        </w:tc>
      </w:tr>
      <w:tr w:rsidR="00E67BBA" w:rsidRPr="008E6732" w:rsidTr="00E67BBA">
        <w:trPr>
          <w:jc w:val="center"/>
        </w:trPr>
        <w:tc>
          <w:tcPr>
            <w:tcW w:w="3780" w:type="dxa"/>
          </w:tcPr>
          <w:p w:rsidR="00E67BBA" w:rsidRPr="008E6732" w:rsidRDefault="00E67BBA" w:rsidP="00CF2E08">
            <w:pPr>
              <w:rPr>
                <w:bCs/>
              </w:rPr>
            </w:pPr>
            <w:r w:rsidRPr="008E6732">
              <w:rPr>
                <w:bCs/>
              </w:rPr>
              <w:t>2-Tỉ lệ tăng tự nhiên(%o)</w:t>
            </w:r>
          </w:p>
        </w:tc>
        <w:tc>
          <w:tcPr>
            <w:tcW w:w="1530" w:type="dxa"/>
          </w:tcPr>
          <w:p w:rsidR="00E67BBA" w:rsidRPr="008E6732" w:rsidRDefault="00E67BBA" w:rsidP="00CF2E08">
            <w:pPr>
              <w:jc w:val="center"/>
              <w:rPr>
                <w:bCs/>
                <w:color w:val="000000"/>
              </w:rPr>
            </w:pPr>
            <w:r w:rsidRPr="008E6732">
              <w:rPr>
                <w:bCs/>
                <w:color w:val="000000"/>
              </w:rPr>
              <w:t>10,9</w:t>
            </w:r>
          </w:p>
        </w:tc>
        <w:tc>
          <w:tcPr>
            <w:tcW w:w="1620" w:type="dxa"/>
          </w:tcPr>
          <w:p w:rsidR="00E67BBA" w:rsidRPr="008E6732" w:rsidRDefault="00E67BBA" w:rsidP="00CF2E08">
            <w:pPr>
              <w:jc w:val="center"/>
              <w:rPr>
                <w:bCs/>
                <w:color w:val="000000"/>
              </w:rPr>
            </w:pPr>
            <w:r w:rsidRPr="008E6732">
              <w:rPr>
                <w:bCs/>
                <w:color w:val="000000"/>
              </w:rPr>
              <w:t>10,6</w:t>
            </w:r>
          </w:p>
        </w:tc>
        <w:tc>
          <w:tcPr>
            <w:tcW w:w="1153" w:type="dxa"/>
          </w:tcPr>
          <w:p w:rsidR="00E67BBA" w:rsidRPr="008E6732" w:rsidRDefault="00E67BBA" w:rsidP="00CF2E08">
            <w:pPr>
              <w:jc w:val="center"/>
              <w:rPr>
                <w:bCs/>
                <w:color w:val="000000"/>
              </w:rPr>
            </w:pPr>
            <w:r w:rsidRPr="008E6732">
              <w:rPr>
                <w:bCs/>
                <w:color w:val="000000"/>
              </w:rPr>
              <w:t>Đạt</w:t>
            </w:r>
          </w:p>
        </w:tc>
        <w:tc>
          <w:tcPr>
            <w:tcW w:w="1452" w:type="dxa"/>
          </w:tcPr>
          <w:p w:rsidR="00E67BBA" w:rsidRPr="008E6732" w:rsidRDefault="00E67BBA" w:rsidP="00CF2E08">
            <w:pPr>
              <w:jc w:val="center"/>
              <w:rPr>
                <w:bCs/>
                <w:color w:val="000000"/>
              </w:rPr>
            </w:pPr>
            <w:r w:rsidRPr="008E6732">
              <w:rPr>
                <w:bCs/>
                <w:color w:val="000000"/>
              </w:rPr>
              <w:t>10,9</w:t>
            </w:r>
          </w:p>
        </w:tc>
      </w:tr>
      <w:tr w:rsidR="00E67BBA" w:rsidRPr="008E6732" w:rsidTr="00E67BBA">
        <w:trPr>
          <w:jc w:val="center"/>
        </w:trPr>
        <w:tc>
          <w:tcPr>
            <w:tcW w:w="3780" w:type="dxa"/>
          </w:tcPr>
          <w:p w:rsidR="00E67BBA" w:rsidRPr="008E6732" w:rsidRDefault="00E67BBA" w:rsidP="00CF2E08">
            <w:pPr>
              <w:rPr>
                <w:b/>
              </w:rPr>
            </w:pPr>
            <w:r w:rsidRPr="008E6732">
              <w:rPr>
                <w:b/>
              </w:rPr>
              <w:t>Khám chữa bệnh</w:t>
            </w:r>
          </w:p>
        </w:tc>
        <w:tc>
          <w:tcPr>
            <w:tcW w:w="1530" w:type="dxa"/>
          </w:tcPr>
          <w:p w:rsidR="00E67BBA" w:rsidRPr="008E6732" w:rsidRDefault="00E67BBA" w:rsidP="00CF2E08">
            <w:pPr>
              <w:jc w:val="center"/>
              <w:rPr>
                <w:bCs/>
              </w:rPr>
            </w:pPr>
          </w:p>
        </w:tc>
        <w:tc>
          <w:tcPr>
            <w:tcW w:w="1620" w:type="dxa"/>
          </w:tcPr>
          <w:p w:rsidR="00E67BBA" w:rsidRPr="008E6732" w:rsidRDefault="00E67BBA" w:rsidP="00CF2E08">
            <w:pPr>
              <w:jc w:val="center"/>
              <w:rPr>
                <w:bCs/>
              </w:rPr>
            </w:pPr>
          </w:p>
        </w:tc>
        <w:tc>
          <w:tcPr>
            <w:tcW w:w="1153" w:type="dxa"/>
          </w:tcPr>
          <w:p w:rsidR="00E67BBA" w:rsidRPr="008E6732" w:rsidRDefault="00E67BBA" w:rsidP="00CF2E08">
            <w:pPr>
              <w:jc w:val="center"/>
              <w:rPr>
                <w:bCs/>
              </w:rPr>
            </w:pPr>
          </w:p>
        </w:tc>
        <w:tc>
          <w:tcPr>
            <w:tcW w:w="1452" w:type="dxa"/>
          </w:tcPr>
          <w:p w:rsidR="00E67BBA" w:rsidRPr="008E6732" w:rsidRDefault="00E67BBA" w:rsidP="00CF2E08">
            <w:pPr>
              <w:jc w:val="center"/>
              <w:rPr>
                <w:bCs/>
              </w:rPr>
            </w:pPr>
          </w:p>
        </w:tc>
      </w:tr>
      <w:tr w:rsidR="00E67BBA" w:rsidRPr="008E6732" w:rsidTr="00E67BBA">
        <w:trPr>
          <w:jc w:val="center"/>
        </w:trPr>
        <w:tc>
          <w:tcPr>
            <w:tcW w:w="3780" w:type="dxa"/>
          </w:tcPr>
          <w:p w:rsidR="00E67BBA" w:rsidRPr="008E6732" w:rsidRDefault="00E67BBA" w:rsidP="00CF2E08">
            <w:pPr>
              <w:rPr>
                <w:bCs/>
              </w:rPr>
            </w:pPr>
            <w:r w:rsidRPr="008E6732">
              <w:rPr>
                <w:bCs/>
              </w:rPr>
              <w:t>1-Số giường tại TTYT</w:t>
            </w:r>
          </w:p>
        </w:tc>
        <w:tc>
          <w:tcPr>
            <w:tcW w:w="1530" w:type="dxa"/>
          </w:tcPr>
          <w:p w:rsidR="00E67BBA" w:rsidRPr="008E6732" w:rsidRDefault="00E67BBA" w:rsidP="00CF2E08">
            <w:pPr>
              <w:jc w:val="center"/>
              <w:rPr>
                <w:bCs/>
              </w:rPr>
            </w:pPr>
            <w:r w:rsidRPr="008E6732">
              <w:rPr>
                <w:bCs/>
              </w:rPr>
              <w:t>200</w:t>
            </w:r>
          </w:p>
        </w:tc>
        <w:tc>
          <w:tcPr>
            <w:tcW w:w="1620" w:type="dxa"/>
            <w:shd w:val="clear" w:color="auto" w:fill="FFFF00"/>
          </w:tcPr>
          <w:p w:rsidR="00E67BBA" w:rsidRPr="008E6732" w:rsidRDefault="00E67BBA" w:rsidP="00CF2E08">
            <w:pPr>
              <w:jc w:val="center"/>
              <w:rPr>
                <w:bCs/>
              </w:rPr>
            </w:pPr>
            <w:r w:rsidRPr="008E6732">
              <w:rPr>
                <w:bCs/>
              </w:rPr>
              <w:t>150</w:t>
            </w:r>
          </w:p>
        </w:tc>
        <w:tc>
          <w:tcPr>
            <w:tcW w:w="1153" w:type="dxa"/>
          </w:tcPr>
          <w:p w:rsidR="00E67BBA" w:rsidRPr="008E6732" w:rsidRDefault="00E67BBA" w:rsidP="00CF2E08">
            <w:pPr>
              <w:jc w:val="center"/>
              <w:rPr>
                <w:bCs/>
              </w:rPr>
            </w:pPr>
            <w:r w:rsidRPr="008E6732">
              <w:rPr>
                <w:bCs/>
              </w:rPr>
              <w:t>100</w:t>
            </w:r>
          </w:p>
        </w:tc>
        <w:tc>
          <w:tcPr>
            <w:tcW w:w="1452" w:type="dxa"/>
          </w:tcPr>
          <w:p w:rsidR="00E67BBA" w:rsidRPr="008E6732" w:rsidRDefault="00E67BBA" w:rsidP="00CF2E08">
            <w:pPr>
              <w:jc w:val="center"/>
              <w:rPr>
                <w:bCs/>
              </w:rPr>
            </w:pPr>
            <w:r w:rsidRPr="008E6732">
              <w:rPr>
                <w:bCs/>
              </w:rPr>
              <w:t>150</w:t>
            </w:r>
          </w:p>
        </w:tc>
      </w:tr>
      <w:tr w:rsidR="00E67BBA" w:rsidRPr="008E6732" w:rsidTr="00E67BBA">
        <w:trPr>
          <w:jc w:val="center"/>
        </w:trPr>
        <w:tc>
          <w:tcPr>
            <w:tcW w:w="3780" w:type="dxa"/>
          </w:tcPr>
          <w:p w:rsidR="00E67BBA" w:rsidRPr="008E6732" w:rsidRDefault="00E67BBA" w:rsidP="00CF2E08">
            <w:pPr>
              <w:rPr>
                <w:bCs/>
              </w:rPr>
            </w:pPr>
            <w:r w:rsidRPr="008E6732">
              <w:rPr>
                <w:bCs/>
              </w:rPr>
              <w:t>2- Tổng số lần khám tại TTYT</w:t>
            </w:r>
          </w:p>
        </w:tc>
        <w:tc>
          <w:tcPr>
            <w:tcW w:w="1530" w:type="dxa"/>
          </w:tcPr>
          <w:p w:rsidR="00E67BBA" w:rsidRPr="008E6732" w:rsidRDefault="00E67BBA" w:rsidP="00CF2E08">
            <w:pPr>
              <w:jc w:val="center"/>
              <w:rPr>
                <w:bCs/>
              </w:rPr>
            </w:pPr>
            <w:r w:rsidRPr="008E6732">
              <w:rPr>
                <w:bCs/>
              </w:rPr>
              <w:t>150.000</w:t>
            </w:r>
          </w:p>
        </w:tc>
        <w:tc>
          <w:tcPr>
            <w:tcW w:w="1620" w:type="dxa"/>
          </w:tcPr>
          <w:p w:rsidR="00E67BBA" w:rsidRPr="008E6732" w:rsidRDefault="00E67BBA" w:rsidP="00CF2E08">
            <w:pPr>
              <w:tabs>
                <w:tab w:val="left" w:pos="9000"/>
              </w:tabs>
              <w:jc w:val="center"/>
            </w:pPr>
            <w:r w:rsidRPr="008E6732">
              <w:t>167.570</w:t>
            </w:r>
          </w:p>
        </w:tc>
        <w:tc>
          <w:tcPr>
            <w:tcW w:w="1153" w:type="dxa"/>
          </w:tcPr>
          <w:p w:rsidR="00E67BBA" w:rsidRPr="008E6732" w:rsidRDefault="00E67BBA" w:rsidP="00CF2E08">
            <w:pPr>
              <w:jc w:val="center"/>
              <w:rPr>
                <w:color w:val="000000"/>
              </w:rPr>
            </w:pPr>
            <w:r w:rsidRPr="008E6732">
              <w:rPr>
                <w:color w:val="000000"/>
              </w:rPr>
              <w:t>111</w:t>
            </w:r>
          </w:p>
        </w:tc>
        <w:tc>
          <w:tcPr>
            <w:tcW w:w="1452" w:type="dxa"/>
          </w:tcPr>
          <w:p w:rsidR="00E67BBA" w:rsidRPr="008E6732" w:rsidRDefault="00E67BBA" w:rsidP="00CF2E08">
            <w:pPr>
              <w:tabs>
                <w:tab w:val="left" w:pos="720"/>
                <w:tab w:val="left" w:pos="9000"/>
              </w:tabs>
              <w:jc w:val="center"/>
            </w:pPr>
            <w:r w:rsidRPr="008E6732">
              <w:t>191.457</w:t>
            </w:r>
          </w:p>
        </w:tc>
      </w:tr>
      <w:tr w:rsidR="00E67BBA" w:rsidRPr="008E6732" w:rsidTr="00E67BBA">
        <w:trPr>
          <w:jc w:val="center"/>
        </w:trPr>
        <w:tc>
          <w:tcPr>
            <w:tcW w:w="3780" w:type="dxa"/>
          </w:tcPr>
          <w:p w:rsidR="00E67BBA" w:rsidRPr="008E6732" w:rsidRDefault="00E67BBA" w:rsidP="00CF2E08">
            <w:pPr>
              <w:rPr>
                <w:bCs/>
              </w:rPr>
            </w:pPr>
            <w:r w:rsidRPr="008E6732">
              <w:rPr>
                <w:bCs/>
              </w:rPr>
              <w:t>3- Tổng số lần khám tại TYT</w:t>
            </w:r>
          </w:p>
        </w:tc>
        <w:tc>
          <w:tcPr>
            <w:tcW w:w="1530" w:type="dxa"/>
          </w:tcPr>
          <w:p w:rsidR="00E67BBA" w:rsidRPr="008E6732" w:rsidRDefault="00E67BBA" w:rsidP="00CF2E08">
            <w:pPr>
              <w:jc w:val="center"/>
              <w:rPr>
                <w:bCs/>
              </w:rPr>
            </w:pPr>
            <w:r w:rsidRPr="008E6732">
              <w:rPr>
                <w:bCs/>
              </w:rPr>
              <w:t>40.000</w:t>
            </w:r>
          </w:p>
        </w:tc>
        <w:tc>
          <w:tcPr>
            <w:tcW w:w="1620" w:type="dxa"/>
          </w:tcPr>
          <w:p w:rsidR="00E67BBA" w:rsidRPr="008E6732" w:rsidRDefault="00E67BBA" w:rsidP="00CF2E08">
            <w:pPr>
              <w:tabs>
                <w:tab w:val="left" w:pos="720"/>
                <w:tab w:val="left" w:pos="9000"/>
              </w:tabs>
              <w:jc w:val="center"/>
            </w:pPr>
            <w:r w:rsidRPr="008E6732">
              <w:t>51.861</w:t>
            </w:r>
          </w:p>
        </w:tc>
        <w:tc>
          <w:tcPr>
            <w:tcW w:w="1153" w:type="dxa"/>
          </w:tcPr>
          <w:p w:rsidR="00E67BBA" w:rsidRPr="008E6732" w:rsidRDefault="00E67BBA" w:rsidP="00CF2E08">
            <w:pPr>
              <w:jc w:val="center"/>
              <w:rPr>
                <w:color w:val="000000"/>
              </w:rPr>
            </w:pPr>
            <w:r w:rsidRPr="008E6732">
              <w:rPr>
                <w:color w:val="000000"/>
              </w:rPr>
              <w:t>129</w:t>
            </w:r>
          </w:p>
        </w:tc>
        <w:tc>
          <w:tcPr>
            <w:tcW w:w="1452" w:type="dxa"/>
          </w:tcPr>
          <w:p w:rsidR="00E67BBA" w:rsidRPr="008E6732" w:rsidRDefault="00E67BBA" w:rsidP="00CF2E08">
            <w:pPr>
              <w:tabs>
                <w:tab w:val="left" w:pos="720"/>
                <w:tab w:val="left" w:pos="9000"/>
              </w:tabs>
              <w:jc w:val="center"/>
            </w:pPr>
            <w:r w:rsidRPr="008E6732">
              <w:t>49.592</w:t>
            </w:r>
          </w:p>
        </w:tc>
      </w:tr>
      <w:tr w:rsidR="00E67BBA" w:rsidRPr="008E6732" w:rsidTr="00E67BBA">
        <w:trPr>
          <w:jc w:val="center"/>
        </w:trPr>
        <w:tc>
          <w:tcPr>
            <w:tcW w:w="3780" w:type="dxa"/>
          </w:tcPr>
          <w:p w:rsidR="00E67BBA" w:rsidRPr="008E6732" w:rsidRDefault="00E67BBA" w:rsidP="00CF2E08">
            <w:pPr>
              <w:rPr>
                <w:bCs/>
              </w:rPr>
            </w:pPr>
            <w:r w:rsidRPr="008E6732">
              <w:rPr>
                <w:bCs/>
              </w:rPr>
              <w:t>4- Tổng số bệnh nhân điều trị nội trú</w:t>
            </w:r>
          </w:p>
        </w:tc>
        <w:tc>
          <w:tcPr>
            <w:tcW w:w="1530" w:type="dxa"/>
          </w:tcPr>
          <w:p w:rsidR="00E67BBA" w:rsidRPr="008E6732" w:rsidRDefault="00E67BBA" w:rsidP="00CF2E08">
            <w:pPr>
              <w:jc w:val="center"/>
              <w:rPr>
                <w:bCs/>
              </w:rPr>
            </w:pPr>
            <w:r w:rsidRPr="008E6732">
              <w:rPr>
                <w:bCs/>
              </w:rPr>
              <w:t>13.688</w:t>
            </w:r>
          </w:p>
        </w:tc>
        <w:tc>
          <w:tcPr>
            <w:tcW w:w="1620" w:type="dxa"/>
          </w:tcPr>
          <w:p w:rsidR="00E67BBA" w:rsidRPr="008E6732" w:rsidRDefault="00E67BBA" w:rsidP="00CF2E08">
            <w:pPr>
              <w:jc w:val="center"/>
              <w:rPr>
                <w:bCs/>
              </w:rPr>
            </w:pPr>
            <w:r w:rsidRPr="008E6732">
              <w:rPr>
                <w:bCs/>
              </w:rPr>
              <w:t>9.811</w:t>
            </w:r>
          </w:p>
        </w:tc>
        <w:tc>
          <w:tcPr>
            <w:tcW w:w="1153" w:type="dxa"/>
          </w:tcPr>
          <w:p w:rsidR="00E67BBA" w:rsidRPr="008E6732" w:rsidRDefault="00E67BBA" w:rsidP="00CF2E08">
            <w:pPr>
              <w:jc w:val="center"/>
              <w:rPr>
                <w:bCs/>
              </w:rPr>
            </w:pPr>
            <w:r w:rsidRPr="008E6732">
              <w:rPr>
                <w:bCs/>
              </w:rPr>
              <w:t>71,6</w:t>
            </w:r>
          </w:p>
        </w:tc>
        <w:tc>
          <w:tcPr>
            <w:tcW w:w="1452" w:type="dxa"/>
          </w:tcPr>
          <w:p w:rsidR="00E67BBA" w:rsidRPr="008E6732" w:rsidRDefault="00E67BBA" w:rsidP="00CF2E08">
            <w:pPr>
              <w:jc w:val="center"/>
              <w:rPr>
                <w:bCs/>
              </w:rPr>
            </w:pPr>
            <w:r w:rsidRPr="008E6732">
              <w:rPr>
                <w:bCs/>
              </w:rPr>
              <w:t>14.694</w:t>
            </w:r>
          </w:p>
        </w:tc>
      </w:tr>
      <w:tr w:rsidR="00E67BBA" w:rsidRPr="008E6732" w:rsidTr="00E67BBA">
        <w:trPr>
          <w:jc w:val="center"/>
        </w:trPr>
        <w:tc>
          <w:tcPr>
            <w:tcW w:w="3780" w:type="dxa"/>
          </w:tcPr>
          <w:p w:rsidR="00E67BBA" w:rsidRPr="008E6732" w:rsidRDefault="00E67BBA" w:rsidP="00CF2E08">
            <w:pPr>
              <w:rPr>
                <w:bCs/>
              </w:rPr>
            </w:pPr>
            <w:r w:rsidRPr="008E6732">
              <w:rPr>
                <w:bCs/>
              </w:rPr>
              <w:t xml:space="preserve">5-Tổng số ngày điều trị nội trú </w:t>
            </w:r>
          </w:p>
        </w:tc>
        <w:tc>
          <w:tcPr>
            <w:tcW w:w="1530" w:type="dxa"/>
          </w:tcPr>
          <w:p w:rsidR="00E67BBA" w:rsidRPr="008E6732" w:rsidRDefault="00E67BBA" w:rsidP="00CF2E08">
            <w:pPr>
              <w:jc w:val="center"/>
              <w:rPr>
                <w:bCs/>
              </w:rPr>
            </w:pPr>
            <w:r w:rsidRPr="008E6732">
              <w:rPr>
                <w:bCs/>
              </w:rPr>
              <w:t>43.800</w:t>
            </w:r>
          </w:p>
        </w:tc>
        <w:tc>
          <w:tcPr>
            <w:tcW w:w="1620" w:type="dxa"/>
          </w:tcPr>
          <w:p w:rsidR="00E67BBA" w:rsidRPr="008E6732" w:rsidRDefault="00E67BBA" w:rsidP="00CF2E08">
            <w:pPr>
              <w:jc w:val="center"/>
              <w:rPr>
                <w:bCs/>
              </w:rPr>
            </w:pPr>
            <w:r w:rsidRPr="008E6732">
              <w:rPr>
                <w:bCs/>
              </w:rPr>
              <w:t>26.654</w:t>
            </w:r>
          </w:p>
        </w:tc>
        <w:tc>
          <w:tcPr>
            <w:tcW w:w="1153" w:type="dxa"/>
          </w:tcPr>
          <w:p w:rsidR="00E67BBA" w:rsidRPr="008E6732" w:rsidRDefault="00E67BBA" w:rsidP="00CF2E08">
            <w:pPr>
              <w:jc w:val="center"/>
              <w:rPr>
                <w:bCs/>
              </w:rPr>
            </w:pPr>
            <w:r w:rsidRPr="008E6732">
              <w:rPr>
                <w:bCs/>
              </w:rPr>
              <w:t>60,8</w:t>
            </w:r>
          </w:p>
        </w:tc>
        <w:tc>
          <w:tcPr>
            <w:tcW w:w="1452" w:type="dxa"/>
          </w:tcPr>
          <w:p w:rsidR="00E67BBA" w:rsidRPr="008E6732" w:rsidRDefault="00E67BBA" w:rsidP="00CF2E08">
            <w:pPr>
              <w:jc w:val="center"/>
              <w:rPr>
                <w:bCs/>
              </w:rPr>
            </w:pPr>
            <w:r w:rsidRPr="008E6732">
              <w:rPr>
                <w:bCs/>
              </w:rPr>
              <w:t>44.350</w:t>
            </w:r>
          </w:p>
        </w:tc>
      </w:tr>
      <w:tr w:rsidR="00E67BBA" w:rsidRPr="008E6732" w:rsidTr="00E67BBA">
        <w:trPr>
          <w:jc w:val="center"/>
        </w:trPr>
        <w:tc>
          <w:tcPr>
            <w:tcW w:w="3780" w:type="dxa"/>
          </w:tcPr>
          <w:p w:rsidR="00E67BBA" w:rsidRPr="008E6732" w:rsidRDefault="00E67BBA" w:rsidP="00CF2E08">
            <w:r w:rsidRPr="008E6732">
              <w:t>6-Công suất giường bệnh</w:t>
            </w:r>
          </w:p>
        </w:tc>
        <w:tc>
          <w:tcPr>
            <w:tcW w:w="1530" w:type="dxa"/>
          </w:tcPr>
          <w:p w:rsidR="00E67BBA" w:rsidRPr="008E6732" w:rsidRDefault="00E67BBA" w:rsidP="00CF2E08">
            <w:pPr>
              <w:jc w:val="center"/>
              <w:rPr>
                <w:bCs/>
              </w:rPr>
            </w:pPr>
            <w:r w:rsidRPr="008E6732">
              <w:rPr>
                <w:bCs/>
              </w:rPr>
              <w:t>80</w:t>
            </w:r>
          </w:p>
        </w:tc>
        <w:tc>
          <w:tcPr>
            <w:tcW w:w="1620" w:type="dxa"/>
          </w:tcPr>
          <w:p w:rsidR="00E67BBA" w:rsidRPr="008E6732" w:rsidRDefault="00E67BBA" w:rsidP="00CF2E08">
            <w:pPr>
              <w:jc w:val="center"/>
              <w:rPr>
                <w:bCs/>
              </w:rPr>
            </w:pPr>
            <w:r w:rsidRPr="008E6732">
              <w:rPr>
                <w:bCs/>
              </w:rPr>
              <w:t>48,6%</w:t>
            </w:r>
          </w:p>
        </w:tc>
        <w:tc>
          <w:tcPr>
            <w:tcW w:w="1153" w:type="dxa"/>
          </w:tcPr>
          <w:p w:rsidR="00E67BBA" w:rsidRPr="008E6732" w:rsidRDefault="00E67BBA" w:rsidP="00CF2E08">
            <w:pPr>
              <w:jc w:val="center"/>
              <w:rPr>
                <w:bCs/>
              </w:rPr>
            </w:pPr>
            <w:r w:rsidRPr="008E6732">
              <w:rPr>
                <w:bCs/>
              </w:rPr>
              <w:t>60,7%</w:t>
            </w:r>
          </w:p>
        </w:tc>
        <w:tc>
          <w:tcPr>
            <w:tcW w:w="1452" w:type="dxa"/>
          </w:tcPr>
          <w:p w:rsidR="00E67BBA" w:rsidRPr="008E6732" w:rsidRDefault="00E67BBA" w:rsidP="00CF2E08">
            <w:pPr>
              <w:jc w:val="center"/>
              <w:rPr>
                <w:bCs/>
              </w:rPr>
            </w:pPr>
            <w:r w:rsidRPr="008E6732">
              <w:rPr>
                <w:bCs/>
              </w:rPr>
              <w:t>81%</w:t>
            </w:r>
          </w:p>
        </w:tc>
      </w:tr>
      <w:tr w:rsidR="00E67BBA" w:rsidRPr="008E6732" w:rsidTr="00E67BBA">
        <w:trPr>
          <w:jc w:val="center"/>
        </w:trPr>
        <w:tc>
          <w:tcPr>
            <w:tcW w:w="3780" w:type="dxa"/>
          </w:tcPr>
          <w:p w:rsidR="00E67BBA" w:rsidRPr="008E6732" w:rsidRDefault="00E67BBA" w:rsidP="00CF2E08">
            <w:pPr>
              <w:rPr>
                <w:bCs/>
              </w:rPr>
            </w:pPr>
            <w:r w:rsidRPr="008E6732">
              <w:rPr>
                <w:bCs/>
              </w:rPr>
              <w:t xml:space="preserve">     + Khoa HSCC</w:t>
            </w:r>
          </w:p>
        </w:tc>
        <w:tc>
          <w:tcPr>
            <w:tcW w:w="1530" w:type="dxa"/>
          </w:tcPr>
          <w:p w:rsidR="00E67BBA" w:rsidRPr="008E6732" w:rsidRDefault="00E67BBA" w:rsidP="00CF2E08">
            <w:pPr>
              <w:jc w:val="center"/>
            </w:pPr>
            <w:r w:rsidRPr="008E6732">
              <w:rPr>
                <w:bCs/>
              </w:rPr>
              <w:t>80</w:t>
            </w:r>
          </w:p>
        </w:tc>
        <w:tc>
          <w:tcPr>
            <w:tcW w:w="1620" w:type="dxa"/>
            <w:vAlign w:val="center"/>
          </w:tcPr>
          <w:p w:rsidR="00E67BBA" w:rsidRPr="008E6732" w:rsidRDefault="00E67BBA" w:rsidP="00CF2E08">
            <w:pPr>
              <w:jc w:val="center"/>
            </w:pPr>
            <w:r w:rsidRPr="008E6732">
              <w:t>77,8</w:t>
            </w:r>
          </w:p>
        </w:tc>
        <w:tc>
          <w:tcPr>
            <w:tcW w:w="1153" w:type="dxa"/>
          </w:tcPr>
          <w:p w:rsidR="00E67BBA" w:rsidRPr="008E6732" w:rsidRDefault="00E67BBA" w:rsidP="00CF2E08">
            <w:pPr>
              <w:jc w:val="center"/>
              <w:rPr>
                <w:bCs/>
              </w:rPr>
            </w:pPr>
          </w:p>
        </w:tc>
        <w:tc>
          <w:tcPr>
            <w:tcW w:w="1452" w:type="dxa"/>
            <w:vAlign w:val="center"/>
          </w:tcPr>
          <w:p w:rsidR="00E67BBA" w:rsidRPr="008E6732" w:rsidRDefault="00E67BBA" w:rsidP="00CF2E08">
            <w:pPr>
              <w:jc w:val="center"/>
            </w:pPr>
            <w:r w:rsidRPr="008E6732">
              <w:t>105</w:t>
            </w:r>
          </w:p>
        </w:tc>
      </w:tr>
      <w:tr w:rsidR="00E67BBA" w:rsidRPr="008E6732" w:rsidTr="00E67BBA">
        <w:trPr>
          <w:jc w:val="center"/>
        </w:trPr>
        <w:tc>
          <w:tcPr>
            <w:tcW w:w="3780" w:type="dxa"/>
          </w:tcPr>
          <w:p w:rsidR="00E67BBA" w:rsidRPr="008E6732" w:rsidRDefault="00E67BBA" w:rsidP="00CF2E08">
            <w:pPr>
              <w:rPr>
                <w:bCs/>
              </w:rPr>
            </w:pPr>
            <w:r w:rsidRPr="008E6732">
              <w:rPr>
                <w:bCs/>
              </w:rPr>
              <w:t xml:space="preserve">     + Khoa Nội - Nhi</w:t>
            </w:r>
          </w:p>
        </w:tc>
        <w:tc>
          <w:tcPr>
            <w:tcW w:w="1530" w:type="dxa"/>
          </w:tcPr>
          <w:p w:rsidR="00E67BBA" w:rsidRPr="008E6732" w:rsidRDefault="00E67BBA" w:rsidP="00CF2E08">
            <w:pPr>
              <w:jc w:val="center"/>
            </w:pPr>
            <w:r w:rsidRPr="008E6732">
              <w:rPr>
                <w:bCs/>
              </w:rPr>
              <w:t>80</w:t>
            </w:r>
          </w:p>
        </w:tc>
        <w:tc>
          <w:tcPr>
            <w:tcW w:w="1620" w:type="dxa"/>
            <w:vAlign w:val="center"/>
          </w:tcPr>
          <w:p w:rsidR="00E67BBA" w:rsidRPr="008E6732" w:rsidRDefault="00E67BBA" w:rsidP="00CF2E08">
            <w:pPr>
              <w:jc w:val="center"/>
            </w:pPr>
            <w:r w:rsidRPr="008E6732">
              <w:t>82,8</w:t>
            </w:r>
          </w:p>
        </w:tc>
        <w:tc>
          <w:tcPr>
            <w:tcW w:w="1153" w:type="dxa"/>
          </w:tcPr>
          <w:p w:rsidR="00E67BBA" w:rsidRPr="008E6732" w:rsidRDefault="00E67BBA" w:rsidP="00CF2E08">
            <w:pPr>
              <w:jc w:val="center"/>
              <w:rPr>
                <w:bCs/>
              </w:rPr>
            </w:pPr>
          </w:p>
        </w:tc>
        <w:tc>
          <w:tcPr>
            <w:tcW w:w="1452" w:type="dxa"/>
            <w:vAlign w:val="center"/>
          </w:tcPr>
          <w:p w:rsidR="00E67BBA" w:rsidRPr="008E6732" w:rsidRDefault="00E67BBA" w:rsidP="00CF2E08">
            <w:pPr>
              <w:jc w:val="center"/>
            </w:pPr>
            <w:r w:rsidRPr="008E6732">
              <w:t>134</w:t>
            </w:r>
          </w:p>
        </w:tc>
      </w:tr>
      <w:tr w:rsidR="00E67BBA" w:rsidRPr="008E6732" w:rsidTr="00E67BBA">
        <w:trPr>
          <w:jc w:val="center"/>
        </w:trPr>
        <w:tc>
          <w:tcPr>
            <w:tcW w:w="3780" w:type="dxa"/>
          </w:tcPr>
          <w:p w:rsidR="00E67BBA" w:rsidRPr="008E6732" w:rsidRDefault="00E67BBA" w:rsidP="00CF2E08">
            <w:pPr>
              <w:rPr>
                <w:bCs/>
              </w:rPr>
            </w:pPr>
            <w:r w:rsidRPr="008E6732">
              <w:rPr>
                <w:bCs/>
              </w:rPr>
              <w:t xml:space="preserve">     + Khoa Truyền nhiễm</w:t>
            </w:r>
          </w:p>
        </w:tc>
        <w:tc>
          <w:tcPr>
            <w:tcW w:w="1530" w:type="dxa"/>
          </w:tcPr>
          <w:p w:rsidR="00E67BBA" w:rsidRPr="008E6732" w:rsidRDefault="00E67BBA" w:rsidP="00CF2E08">
            <w:pPr>
              <w:jc w:val="center"/>
              <w:rPr>
                <w:bCs/>
              </w:rPr>
            </w:pPr>
            <w:r w:rsidRPr="008E6732">
              <w:rPr>
                <w:bCs/>
              </w:rPr>
              <w:t>80</w:t>
            </w:r>
          </w:p>
        </w:tc>
        <w:tc>
          <w:tcPr>
            <w:tcW w:w="1620" w:type="dxa"/>
            <w:vAlign w:val="center"/>
          </w:tcPr>
          <w:p w:rsidR="00E67BBA" w:rsidRPr="008E6732" w:rsidRDefault="00E67BBA" w:rsidP="00CF2E08">
            <w:pPr>
              <w:jc w:val="center"/>
            </w:pPr>
            <w:r w:rsidRPr="008E6732">
              <w:t>28,8</w:t>
            </w:r>
          </w:p>
        </w:tc>
        <w:tc>
          <w:tcPr>
            <w:tcW w:w="1153" w:type="dxa"/>
          </w:tcPr>
          <w:p w:rsidR="00E67BBA" w:rsidRPr="008E6732" w:rsidRDefault="00E67BBA" w:rsidP="00CF2E08">
            <w:pPr>
              <w:jc w:val="center"/>
              <w:rPr>
                <w:bCs/>
              </w:rPr>
            </w:pPr>
          </w:p>
        </w:tc>
        <w:tc>
          <w:tcPr>
            <w:tcW w:w="1452" w:type="dxa"/>
            <w:vAlign w:val="center"/>
          </w:tcPr>
          <w:p w:rsidR="00E67BBA" w:rsidRPr="008E6732" w:rsidRDefault="00E67BBA" w:rsidP="00CF2E08">
            <w:pPr>
              <w:jc w:val="center"/>
            </w:pPr>
          </w:p>
        </w:tc>
      </w:tr>
      <w:tr w:rsidR="00E67BBA" w:rsidRPr="008E6732" w:rsidTr="00E67BBA">
        <w:trPr>
          <w:jc w:val="center"/>
        </w:trPr>
        <w:tc>
          <w:tcPr>
            <w:tcW w:w="3780" w:type="dxa"/>
          </w:tcPr>
          <w:p w:rsidR="00E67BBA" w:rsidRPr="008E6732" w:rsidRDefault="00E67BBA" w:rsidP="00CF2E08">
            <w:pPr>
              <w:rPr>
                <w:bCs/>
              </w:rPr>
            </w:pPr>
            <w:r w:rsidRPr="008E6732">
              <w:rPr>
                <w:bCs/>
              </w:rPr>
              <w:t xml:space="preserve">     + Khoa Ngoại TH</w:t>
            </w:r>
          </w:p>
        </w:tc>
        <w:tc>
          <w:tcPr>
            <w:tcW w:w="1530" w:type="dxa"/>
          </w:tcPr>
          <w:p w:rsidR="00E67BBA" w:rsidRPr="008E6732" w:rsidRDefault="00E67BBA" w:rsidP="00CF2E08">
            <w:pPr>
              <w:jc w:val="center"/>
            </w:pPr>
            <w:r w:rsidRPr="008E6732">
              <w:rPr>
                <w:bCs/>
              </w:rPr>
              <w:t>80</w:t>
            </w:r>
          </w:p>
        </w:tc>
        <w:tc>
          <w:tcPr>
            <w:tcW w:w="1620" w:type="dxa"/>
            <w:vAlign w:val="center"/>
          </w:tcPr>
          <w:p w:rsidR="00E67BBA" w:rsidRPr="008E6732" w:rsidRDefault="00E67BBA" w:rsidP="00CF2E08">
            <w:pPr>
              <w:jc w:val="center"/>
            </w:pPr>
            <w:r w:rsidRPr="008E6732">
              <w:t>47,1</w:t>
            </w:r>
          </w:p>
        </w:tc>
        <w:tc>
          <w:tcPr>
            <w:tcW w:w="1153" w:type="dxa"/>
          </w:tcPr>
          <w:p w:rsidR="00E67BBA" w:rsidRPr="008E6732" w:rsidRDefault="00E67BBA" w:rsidP="00CF2E08">
            <w:pPr>
              <w:jc w:val="center"/>
              <w:rPr>
                <w:bCs/>
              </w:rPr>
            </w:pPr>
          </w:p>
        </w:tc>
        <w:tc>
          <w:tcPr>
            <w:tcW w:w="1452" w:type="dxa"/>
            <w:vAlign w:val="center"/>
          </w:tcPr>
          <w:p w:rsidR="00E67BBA" w:rsidRPr="008E6732" w:rsidRDefault="00E67BBA" w:rsidP="00CF2E08">
            <w:pPr>
              <w:jc w:val="center"/>
            </w:pPr>
            <w:r w:rsidRPr="008E6732">
              <w:t>62,6</w:t>
            </w:r>
          </w:p>
        </w:tc>
      </w:tr>
      <w:tr w:rsidR="00E67BBA" w:rsidRPr="008E6732" w:rsidTr="00E67BBA">
        <w:trPr>
          <w:jc w:val="center"/>
        </w:trPr>
        <w:tc>
          <w:tcPr>
            <w:tcW w:w="3780" w:type="dxa"/>
          </w:tcPr>
          <w:p w:rsidR="00E67BBA" w:rsidRPr="008E6732" w:rsidRDefault="00E67BBA" w:rsidP="00CF2E08">
            <w:pPr>
              <w:rPr>
                <w:bCs/>
              </w:rPr>
            </w:pPr>
            <w:r w:rsidRPr="008E6732">
              <w:rPr>
                <w:bCs/>
              </w:rPr>
              <w:t xml:space="preserve">     + Khoa CSSKSS</w:t>
            </w:r>
          </w:p>
        </w:tc>
        <w:tc>
          <w:tcPr>
            <w:tcW w:w="1530" w:type="dxa"/>
          </w:tcPr>
          <w:p w:rsidR="00E67BBA" w:rsidRPr="008E6732" w:rsidRDefault="00E67BBA" w:rsidP="00CF2E08">
            <w:pPr>
              <w:jc w:val="center"/>
            </w:pPr>
            <w:r w:rsidRPr="008E6732">
              <w:rPr>
                <w:bCs/>
              </w:rPr>
              <w:t>80</w:t>
            </w:r>
          </w:p>
        </w:tc>
        <w:tc>
          <w:tcPr>
            <w:tcW w:w="1620" w:type="dxa"/>
            <w:vAlign w:val="center"/>
          </w:tcPr>
          <w:p w:rsidR="00E67BBA" w:rsidRPr="008E6732" w:rsidRDefault="00E67BBA" w:rsidP="00CF2E08">
            <w:pPr>
              <w:jc w:val="center"/>
            </w:pPr>
            <w:r w:rsidRPr="008E6732">
              <w:t>22</w:t>
            </w:r>
          </w:p>
        </w:tc>
        <w:tc>
          <w:tcPr>
            <w:tcW w:w="1153" w:type="dxa"/>
          </w:tcPr>
          <w:p w:rsidR="00E67BBA" w:rsidRPr="008E6732" w:rsidRDefault="00E67BBA" w:rsidP="00CF2E08">
            <w:pPr>
              <w:jc w:val="center"/>
              <w:rPr>
                <w:bCs/>
              </w:rPr>
            </w:pPr>
          </w:p>
        </w:tc>
        <w:tc>
          <w:tcPr>
            <w:tcW w:w="1452" w:type="dxa"/>
            <w:vAlign w:val="center"/>
          </w:tcPr>
          <w:p w:rsidR="00E67BBA" w:rsidRPr="008E6732" w:rsidRDefault="00E67BBA" w:rsidP="00CF2E08">
            <w:pPr>
              <w:jc w:val="center"/>
            </w:pPr>
            <w:r w:rsidRPr="008E6732">
              <w:t>48,4</w:t>
            </w:r>
          </w:p>
        </w:tc>
      </w:tr>
      <w:tr w:rsidR="00E67BBA" w:rsidRPr="008E6732" w:rsidTr="00E67BBA">
        <w:trPr>
          <w:jc w:val="center"/>
        </w:trPr>
        <w:tc>
          <w:tcPr>
            <w:tcW w:w="3780" w:type="dxa"/>
          </w:tcPr>
          <w:p w:rsidR="00E67BBA" w:rsidRPr="008E6732" w:rsidRDefault="00E67BBA" w:rsidP="00CF2E08">
            <w:pPr>
              <w:rPr>
                <w:bCs/>
              </w:rPr>
            </w:pPr>
            <w:r w:rsidRPr="008E6732">
              <w:rPr>
                <w:bCs/>
              </w:rPr>
              <w:t xml:space="preserve">     + Khoa YHCT&amp;PHCN</w:t>
            </w:r>
          </w:p>
        </w:tc>
        <w:tc>
          <w:tcPr>
            <w:tcW w:w="1530" w:type="dxa"/>
          </w:tcPr>
          <w:p w:rsidR="00E67BBA" w:rsidRPr="008E6732" w:rsidRDefault="00E67BBA" w:rsidP="00CF2E08">
            <w:pPr>
              <w:jc w:val="center"/>
            </w:pPr>
            <w:r w:rsidRPr="008E6732">
              <w:rPr>
                <w:bCs/>
              </w:rPr>
              <w:t>80</w:t>
            </w:r>
          </w:p>
        </w:tc>
        <w:tc>
          <w:tcPr>
            <w:tcW w:w="1620" w:type="dxa"/>
            <w:vAlign w:val="center"/>
          </w:tcPr>
          <w:p w:rsidR="00E67BBA" w:rsidRPr="008E6732" w:rsidRDefault="00E67BBA" w:rsidP="00CF2E08">
            <w:pPr>
              <w:jc w:val="center"/>
            </w:pPr>
            <w:r w:rsidRPr="008E6732">
              <w:t>12,9</w:t>
            </w:r>
          </w:p>
        </w:tc>
        <w:tc>
          <w:tcPr>
            <w:tcW w:w="1153" w:type="dxa"/>
          </w:tcPr>
          <w:p w:rsidR="00E67BBA" w:rsidRPr="008E6732" w:rsidRDefault="00E67BBA" w:rsidP="00CF2E08">
            <w:pPr>
              <w:jc w:val="center"/>
              <w:rPr>
                <w:bCs/>
              </w:rPr>
            </w:pPr>
          </w:p>
        </w:tc>
        <w:tc>
          <w:tcPr>
            <w:tcW w:w="1452" w:type="dxa"/>
            <w:vAlign w:val="center"/>
          </w:tcPr>
          <w:p w:rsidR="00E67BBA" w:rsidRPr="008E6732" w:rsidRDefault="00E67BBA" w:rsidP="00CF2E08">
            <w:pPr>
              <w:jc w:val="center"/>
            </w:pPr>
            <w:r w:rsidRPr="008E6732">
              <w:t>34,2</w:t>
            </w:r>
          </w:p>
        </w:tc>
      </w:tr>
      <w:tr w:rsidR="00E67BBA" w:rsidRPr="008E6732" w:rsidTr="00E67BBA">
        <w:trPr>
          <w:jc w:val="center"/>
        </w:trPr>
        <w:tc>
          <w:tcPr>
            <w:tcW w:w="3780" w:type="dxa"/>
          </w:tcPr>
          <w:p w:rsidR="00E67BBA" w:rsidRPr="008E6732" w:rsidRDefault="00E67BBA" w:rsidP="00CF2E08">
            <w:pPr>
              <w:rPr>
                <w:b/>
                <w:bCs/>
              </w:rPr>
            </w:pPr>
            <w:r w:rsidRPr="008E6732">
              <w:rPr>
                <w:b/>
                <w:bCs/>
              </w:rPr>
              <w:t>Cận lâm sàng</w:t>
            </w:r>
          </w:p>
        </w:tc>
        <w:tc>
          <w:tcPr>
            <w:tcW w:w="1530" w:type="dxa"/>
          </w:tcPr>
          <w:p w:rsidR="00E67BBA" w:rsidRPr="008E6732" w:rsidRDefault="00E67BBA" w:rsidP="00CF2E08">
            <w:pPr>
              <w:jc w:val="center"/>
              <w:rPr>
                <w:bCs/>
              </w:rPr>
            </w:pPr>
          </w:p>
        </w:tc>
        <w:tc>
          <w:tcPr>
            <w:tcW w:w="1620" w:type="dxa"/>
          </w:tcPr>
          <w:p w:rsidR="00E67BBA" w:rsidRPr="008E6732" w:rsidRDefault="00E67BBA" w:rsidP="00CF2E08">
            <w:pPr>
              <w:jc w:val="center"/>
              <w:rPr>
                <w:bCs/>
              </w:rPr>
            </w:pPr>
          </w:p>
        </w:tc>
        <w:tc>
          <w:tcPr>
            <w:tcW w:w="1153" w:type="dxa"/>
          </w:tcPr>
          <w:p w:rsidR="00E67BBA" w:rsidRPr="008E6732" w:rsidRDefault="00E67BBA" w:rsidP="00CF2E08">
            <w:pPr>
              <w:jc w:val="center"/>
              <w:rPr>
                <w:bCs/>
              </w:rPr>
            </w:pPr>
          </w:p>
        </w:tc>
        <w:tc>
          <w:tcPr>
            <w:tcW w:w="1452" w:type="dxa"/>
          </w:tcPr>
          <w:p w:rsidR="00E67BBA" w:rsidRPr="008E6732" w:rsidRDefault="00E67BBA" w:rsidP="00CF2E08">
            <w:pPr>
              <w:jc w:val="center"/>
              <w:rPr>
                <w:bCs/>
              </w:rPr>
            </w:pPr>
          </w:p>
        </w:tc>
      </w:tr>
      <w:tr w:rsidR="00E67BBA" w:rsidRPr="008E6732" w:rsidTr="00E67BBA">
        <w:trPr>
          <w:jc w:val="center"/>
        </w:trPr>
        <w:tc>
          <w:tcPr>
            <w:tcW w:w="3780" w:type="dxa"/>
          </w:tcPr>
          <w:p w:rsidR="00E67BBA" w:rsidRPr="008E6732" w:rsidRDefault="00E67BBA" w:rsidP="00CF2E08">
            <w:r w:rsidRPr="008E6732">
              <w:t>1-Xét nghiệm</w:t>
            </w:r>
          </w:p>
        </w:tc>
        <w:tc>
          <w:tcPr>
            <w:tcW w:w="1530" w:type="dxa"/>
          </w:tcPr>
          <w:p w:rsidR="00E67BBA" w:rsidRPr="008E6732" w:rsidRDefault="00E67BBA" w:rsidP="00CF2E08">
            <w:pPr>
              <w:tabs>
                <w:tab w:val="left" w:pos="720"/>
                <w:tab w:val="left" w:pos="9000"/>
              </w:tabs>
              <w:jc w:val="center"/>
            </w:pPr>
            <w:r w:rsidRPr="008E6732">
              <w:t>120.000</w:t>
            </w:r>
          </w:p>
        </w:tc>
        <w:tc>
          <w:tcPr>
            <w:tcW w:w="1620" w:type="dxa"/>
          </w:tcPr>
          <w:p w:rsidR="00E67BBA" w:rsidRPr="008E6732" w:rsidRDefault="00E67BBA" w:rsidP="00CF2E08">
            <w:pPr>
              <w:jc w:val="center"/>
              <w:rPr>
                <w:color w:val="000000"/>
              </w:rPr>
            </w:pPr>
            <w:r w:rsidRPr="008E6732">
              <w:rPr>
                <w:color w:val="000000"/>
              </w:rPr>
              <w:t>86.167</w:t>
            </w:r>
          </w:p>
        </w:tc>
        <w:tc>
          <w:tcPr>
            <w:tcW w:w="1153" w:type="dxa"/>
          </w:tcPr>
          <w:p w:rsidR="00E67BBA" w:rsidRPr="008E6732" w:rsidRDefault="00E67BBA" w:rsidP="00CF2E08">
            <w:pPr>
              <w:jc w:val="center"/>
              <w:rPr>
                <w:color w:val="000000"/>
              </w:rPr>
            </w:pPr>
            <w:r w:rsidRPr="008E6732">
              <w:rPr>
                <w:color w:val="000000"/>
              </w:rPr>
              <w:t>71,8</w:t>
            </w:r>
          </w:p>
        </w:tc>
        <w:tc>
          <w:tcPr>
            <w:tcW w:w="1452" w:type="dxa"/>
            <w:vAlign w:val="center"/>
          </w:tcPr>
          <w:p w:rsidR="00E67BBA" w:rsidRPr="008E6732" w:rsidRDefault="00E67BBA" w:rsidP="00CF2E08">
            <w:pPr>
              <w:jc w:val="center"/>
              <w:rPr>
                <w:color w:val="000000"/>
              </w:rPr>
            </w:pPr>
            <w:r w:rsidRPr="008E6732">
              <w:rPr>
                <w:color w:val="000000"/>
              </w:rPr>
              <w:t>148.496</w:t>
            </w:r>
          </w:p>
        </w:tc>
      </w:tr>
      <w:tr w:rsidR="00E67BBA" w:rsidRPr="008E6732" w:rsidTr="00E67BBA">
        <w:trPr>
          <w:jc w:val="center"/>
        </w:trPr>
        <w:tc>
          <w:tcPr>
            <w:tcW w:w="3780" w:type="dxa"/>
          </w:tcPr>
          <w:p w:rsidR="00E67BBA" w:rsidRPr="008E6732" w:rsidRDefault="00E67BBA" w:rsidP="00CF2E08">
            <w:r w:rsidRPr="008E6732">
              <w:t>2-X Quang</w:t>
            </w:r>
          </w:p>
        </w:tc>
        <w:tc>
          <w:tcPr>
            <w:tcW w:w="1530" w:type="dxa"/>
          </w:tcPr>
          <w:p w:rsidR="00E67BBA" w:rsidRPr="008E6732" w:rsidRDefault="00E67BBA" w:rsidP="00CF2E08">
            <w:pPr>
              <w:tabs>
                <w:tab w:val="left" w:pos="720"/>
                <w:tab w:val="left" w:pos="9000"/>
              </w:tabs>
              <w:jc w:val="center"/>
            </w:pPr>
            <w:r w:rsidRPr="008E6732">
              <w:t>12.000</w:t>
            </w:r>
          </w:p>
        </w:tc>
        <w:tc>
          <w:tcPr>
            <w:tcW w:w="1620" w:type="dxa"/>
          </w:tcPr>
          <w:p w:rsidR="00E67BBA" w:rsidRPr="008E6732" w:rsidRDefault="00E67BBA" w:rsidP="00CF2E08">
            <w:pPr>
              <w:jc w:val="center"/>
              <w:rPr>
                <w:color w:val="000000"/>
              </w:rPr>
            </w:pPr>
            <w:r w:rsidRPr="008E6732">
              <w:rPr>
                <w:color w:val="000000"/>
              </w:rPr>
              <w:t>12.586</w:t>
            </w:r>
          </w:p>
        </w:tc>
        <w:tc>
          <w:tcPr>
            <w:tcW w:w="1153" w:type="dxa"/>
          </w:tcPr>
          <w:p w:rsidR="00E67BBA" w:rsidRPr="008E6732" w:rsidRDefault="00E67BBA" w:rsidP="00CF2E08">
            <w:pPr>
              <w:jc w:val="center"/>
              <w:rPr>
                <w:color w:val="000000"/>
              </w:rPr>
            </w:pPr>
            <w:r w:rsidRPr="008E6732">
              <w:rPr>
                <w:color w:val="000000"/>
              </w:rPr>
              <w:t>104,8</w:t>
            </w:r>
          </w:p>
        </w:tc>
        <w:tc>
          <w:tcPr>
            <w:tcW w:w="1452" w:type="dxa"/>
            <w:vAlign w:val="center"/>
          </w:tcPr>
          <w:p w:rsidR="00E67BBA" w:rsidRPr="008E6732" w:rsidRDefault="00E67BBA" w:rsidP="00CF2E08">
            <w:pPr>
              <w:jc w:val="center"/>
              <w:rPr>
                <w:color w:val="000000"/>
              </w:rPr>
            </w:pPr>
            <w:r w:rsidRPr="008E6732">
              <w:rPr>
                <w:color w:val="000000"/>
              </w:rPr>
              <w:t>14.773</w:t>
            </w:r>
          </w:p>
        </w:tc>
      </w:tr>
      <w:tr w:rsidR="00E67BBA" w:rsidRPr="008E6732" w:rsidTr="00E67BBA">
        <w:trPr>
          <w:jc w:val="center"/>
        </w:trPr>
        <w:tc>
          <w:tcPr>
            <w:tcW w:w="3780" w:type="dxa"/>
          </w:tcPr>
          <w:p w:rsidR="00E67BBA" w:rsidRPr="008E6732" w:rsidRDefault="00E67BBA" w:rsidP="00CF2E08">
            <w:r w:rsidRPr="008E6732">
              <w:t>3-Siêu âm</w:t>
            </w:r>
          </w:p>
        </w:tc>
        <w:tc>
          <w:tcPr>
            <w:tcW w:w="1530" w:type="dxa"/>
            <w:vAlign w:val="center"/>
          </w:tcPr>
          <w:p w:rsidR="00E67BBA" w:rsidRPr="008E6732" w:rsidRDefault="00E67BBA" w:rsidP="00CF2E08">
            <w:pPr>
              <w:jc w:val="center"/>
            </w:pPr>
            <w:r w:rsidRPr="008E6732">
              <w:t>12.000</w:t>
            </w:r>
          </w:p>
        </w:tc>
        <w:tc>
          <w:tcPr>
            <w:tcW w:w="1620" w:type="dxa"/>
          </w:tcPr>
          <w:p w:rsidR="00E67BBA" w:rsidRPr="008E6732" w:rsidRDefault="00E67BBA" w:rsidP="00CF2E08">
            <w:pPr>
              <w:jc w:val="center"/>
              <w:rPr>
                <w:color w:val="000000"/>
              </w:rPr>
            </w:pPr>
            <w:r w:rsidRPr="008E6732">
              <w:rPr>
                <w:color w:val="000000"/>
              </w:rPr>
              <w:t>10.746</w:t>
            </w:r>
          </w:p>
        </w:tc>
        <w:tc>
          <w:tcPr>
            <w:tcW w:w="1153" w:type="dxa"/>
          </w:tcPr>
          <w:p w:rsidR="00E67BBA" w:rsidRPr="008E6732" w:rsidRDefault="00E67BBA" w:rsidP="00CF2E08">
            <w:pPr>
              <w:jc w:val="center"/>
              <w:rPr>
                <w:color w:val="000000"/>
              </w:rPr>
            </w:pPr>
            <w:r w:rsidRPr="008E6732">
              <w:rPr>
                <w:color w:val="000000"/>
              </w:rPr>
              <w:t>89,5</w:t>
            </w:r>
          </w:p>
        </w:tc>
        <w:tc>
          <w:tcPr>
            <w:tcW w:w="1452" w:type="dxa"/>
            <w:vAlign w:val="center"/>
          </w:tcPr>
          <w:p w:rsidR="00E67BBA" w:rsidRPr="008E6732" w:rsidRDefault="00E67BBA" w:rsidP="00CF2E08">
            <w:pPr>
              <w:jc w:val="center"/>
              <w:rPr>
                <w:color w:val="000000"/>
              </w:rPr>
            </w:pPr>
            <w:r w:rsidRPr="008E6732">
              <w:rPr>
                <w:color w:val="000000"/>
              </w:rPr>
              <w:t>12.931</w:t>
            </w:r>
          </w:p>
        </w:tc>
      </w:tr>
      <w:tr w:rsidR="00E67BBA" w:rsidRPr="008E6732" w:rsidTr="00E67BBA">
        <w:trPr>
          <w:jc w:val="center"/>
        </w:trPr>
        <w:tc>
          <w:tcPr>
            <w:tcW w:w="3780" w:type="dxa"/>
          </w:tcPr>
          <w:p w:rsidR="00E67BBA" w:rsidRPr="008E6732" w:rsidRDefault="00E67BBA" w:rsidP="00CF2E08">
            <w:r w:rsidRPr="008E6732">
              <w:t>4-CT scan</w:t>
            </w:r>
          </w:p>
        </w:tc>
        <w:tc>
          <w:tcPr>
            <w:tcW w:w="1530" w:type="dxa"/>
            <w:vAlign w:val="center"/>
          </w:tcPr>
          <w:p w:rsidR="00E67BBA" w:rsidRPr="008E6732" w:rsidRDefault="00E67BBA" w:rsidP="00CF2E08">
            <w:pPr>
              <w:jc w:val="center"/>
              <w:rPr>
                <w:color w:val="000000"/>
              </w:rPr>
            </w:pPr>
            <w:r w:rsidRPr="008E6732">
              <w:rPr>
                <w:color w:val="000000"/>
              </w:rPr>
              <w:t>-</w:t>
            </w:r>
          </w:p>
        </w:tc>
        <w:tc>
          <w:tcPr>
            <w:tcW w:w="1620" w:type="dxa"/>
            <w:vAlign w:val="center"/>
          </w:tcPr>
          <w:p w:rsidR="00E67BBA" w:rsidRPr="008E6732" w:rsidRDefault="00E67BBA" w:rsidP="00CF2E08">
            <w:pPr>
              <w:jc w:val="center"/>
            </w:pPr>
            <w:r w:rsidRPr="008E6732">
              <w:t>925</w:t>
            </w:r>
          </w:p>
        </w:tc>
        <w:tc>
          <w:tcPr>
            <w:tcW w:w="1153" w:type="dxa"/>
          </w:tcPr>
          <w:p w:rsidR="00E67BBA" w:rsidRPr="008E6732" w:rsidRDefault="00E67BBA" w:rsidP="00CF2E08">
            <w:pPr>
              <w:jc w:val="center"/>
              <w:rPr>
                <w:color w:val="000000"/>
              </w:rPr>
            </w:pPr>
          </w:p>
        </w:tc>
        <w:tc>
          <w:tcPr>
            <w:tcW w:w="1452" w:type="dxa"/>
            <w:vAlign w:val="center"/>
          </w:tcPr>
          <w:p w:rsidR="00E67BBA" w:rsidRPr="008E6732" w:rsidRDefault="00E67BBA" w:rsidP="00CF2E08">
            <w:pPr>
              <w:jc w:val="center"/>
            </w:pPr>
            <w:r w:rsidRPr="008E6732">
              <w:t>616</w:t>
            </w:r>
          </w:p>
        </w:tc>
      </w:tr>
      <w:tr w:rsidR="00E67BBA" w:rsidRPr="008E6732" w:rsidTr="00E67BBA">
        <w:trPr>
          <w:jc w:val="center"/>
        </w:trPr>
        <w:tc>
          <w:tcPr>
            <w:tcW w:w="3780" w:type="dxa"/>
          </w:tcPr>
          <w:p w:rsidR="00E67BBA" w:rsidRPr="008E6732" w:rsidRDefault="00E67BBA" w:rsidP="00CF2E08">
            <w:r w:rsidRPr="008E6732">
              <w:t>5-Nội soi</w:t>
            </w:r>
          </w:p>
        </w:tc>
        <w:tc>
          <w:tcPr>
            <w:tcW w:w="1530" w:type="dxa"/>
            <w:vAlign w:val="center"/>
          </w:tcPr>
          <w:p w:rsidR="00E67BBA" w:rsidRPr="008E6732" w:rsidRDefault="00E67BBA" w:rsidP="00CF2E08">
            <w:pPr>
              <w:jc w:val="center"/>
              <w:rPr>
                <w:color w:val="000000"/>
              </w:rPr>
            </w:pPr>
            <w:r w:rsidRPr="008E6732">
              <w:rPr>
                <w:color w:val="000000"/>
              </w:rPr>
              <w:t>1.000</w:t>
            </w:r>
          </w:p>
        </w:tc>
        <w:tc>
          <w:tcPr>
            <w:tcW w:w="1620" w:type="dxa"/>
            <w:vAlign w:val="center"/>
          </w:tcPr>
          <w:p w:rsidR="00E67BBA" w:rsidRPr="008E6732" w:rsidRDefault="00E67BBA" w:rsidP="00CF2E08">
            <w:pPr>
              <w:jc w:val="center"/>
            </w:pPr>
            <w:r w:rsidRPr="008E6732">
              <w:t>54</w:t>
            </w:r>
          </w:p>
        </w:tc>
        <w:tc>
          <w:tcPr>
            <w:tcW w:w="1153" w:type="dxa"/>
          </w:tcPr>
          <w:p w:rsidR="00E67BBA" w:rsidRPr="008E6732" w:rsidRDefault="00E67BBA" w:rsidP="00CF2E08">
            <w:pPr>
              <w:jc w:val="center"/>
              <w:rPr>
                <w:color w:val="000000"/>
              </w:rPr>
            </w:pPr>
            <w:r w:rsidRPr="008E6732">
              <w:rPr>
                <w:color w:val="000000"/>
              </w:rPr>
              <w:t>5,4</w:t>
            </w:r>
          </w:p>
        </w:tc>
        <w:tc>
          <w:tcPr>
            <w:tcW w:w="1452" w:type="dxa"/>
            <w:vAlign w:val="center"/>
          </w:tcPr>
          <w:p w:rsidR="00E67BBA" w:rsidRPr="008E6732" w:rsidRDefault="00E67BBA" w:rsidP="00CF2E08">
            <w:pPr>
              <w:jc w:val="center"/>
            </w:pPr>
            <w:r w:rsidRPr="008E6732">
              <w:t>298</w:t>
            </w:r>
          </w:p>
        </w:tc>
      </w:tr>
      <w:tr w:rsidR="00E67BBA" w:rsidRPr="008E6732" w:rsidTr="00E67BBA">
        <w:trPr>
          <w:jc w:val="center"/>
        </w:trPr>
        <w:tc>
          <w:tcPr>
            <w:tcW w:w="3780" w:type="dxa"/>
          </w:tcPr>
          <w:p w:rsidR="00E67BBA" w:rsidRPr="008E6732" w:rsidRDefault="00E67BBA" w:rsidP="00CF2E08">
            <w:r w:rsidRPr="008E6732">
              <w:t>6-ECG</w:t>
            </w:r>
          </w:p>
        </w:tc>
        <w:tc>
          <w:tcPr>
            <w:tcW w:w="1530" w:type="dxa"/>
            <w:vAlign w:val="center"/>
          </w:tcPr>
          <w:p w:rsidR="00E67BBA" w:rsidRPr="008E6732" w:rsidRDefault="00E67BBA" w:rsidP="00CF2E08">
            <w:pPr>
              <w:jc w:val="center"/>
              <w:rPr>
                <w:color w:val="000000"/>
              </w:rPr>
            </w:pPr>
            <w:r w:rsidRPr="008E6732">
              <w:rPr>
                <w:color w:val="000000"/>
              </w:rPr>
              <w:t>10.000</w:t>
            </w:r>
          </w:p>
        </w:tc>
        <w:tc>
          <w:tcPr>
            <w:tcW w:w="1620" w:type="dxa"/>
            <w:vAlign w:val="center"/>
          </w:tcPr>
          <w:p w:rsidR="00E67BBA" w:rsidRPr="008E6732" w:rsidRDefault="00E67BBA" w:rsidP="00CF2E08">
            <w:pPr>
              <w:jc w:val="center"/>
            </w:pPr>
            <w:r w:rsidRPr="008E6732">
              <w:t>5.905</w:t>
            </w:r>
          </w:p>
        </w:tc>
        <w:tc>
          <w:tcPr>
            <w:tcW w:w="1153" w:type="dxa"/>
          </w:tcPr>
          <w:p w:rsidR="00E67BBA" w:rsidRPr="008E6732" w:rsidRDefault="00E67BBA" w:rsidP="00CF2E08">
            <w:pPr>
              <w:jc w:val="center"/>
              <w:rPr>
                <w:color w:val="000000"/>
              </w:rPr>
            </w:pPr>
            <w:r w:rsidRPr="008E6732">
              <w:rPr>
                <w:color w:val="000000"/>
              </w:rPr>
              <w:t>59,05</w:t>
            </w:r>
          </w:p>
        </w:tc>
        <w:tc>
          <w:tcPr>
            <w:tcW w:w="1452" w:type="dxa"/>
            <w:vAlign w:val="center"/>
          </w:tcPr>
          <w:p w:rsidR="00E67BBA" w:rsidRPr="008E6732" w:rsidRDefault="00E67BBA" w:rsidP="00CF2E08">
            <w:pPr>
              <w:jc w:val="center"/>
            </w:pPr>
            <w:r w:rsidRPr="008E6732">
              <w:t>9.443</w:t>
            </w:r>
          </w:p>
        </w:tc>
      </w:tr>
      <w:tr w:rsidR="00E67BBA" w:rsidRPr="008E6732" w:rsidTr="00E67BBA">
        <w:trPr>
          <w:jc w:val="center"/>
        </w:trPr>
        <w:tc>
          <w:tcPr>
            <w:tcW w:w="3780" w:type="dxa"/>
          </w:tcPr>
          <w:p w:rsidR="00E67BBA" w:rsidRPr="008E6732" w:rsidRDefault="00E67BBA" w:rsidP="00CF2E08">
            <w:pPr>
              <w:rPr>
                <w:b/>
              </w:rPr>
            </w:pPr>
            <w:r w:rsidRPr="008E6732">
              <w:rPr>
                <w:b/>
              </w:rPr>
              <w:t>Phẫu thuật, thủ thuật</w:t>
            </w:r>
          </w:p>
        </w:tc>
        <w:tc>
          <w:tcPr>
            <w:tcW w:w="1530" w:type="dxa"/>
            <w:vAlign w:val="center"/>
          </w:tcPr>
          <w:p w:rsidR="00E67BBA" w:rsidRPr="008E6732" w:rsidRDefault="00E67BBA" w:rsidP="00CF2E08">
            <w:pPr>
              <w:jc w:val="center"/>
              <w:rPr>
                <w:color w:val="000000"/>
              </w:rPr>
            </w:pPr>
          </w:p>
        </w:tc>
        <w:tc>
          <w:tcPr>
            <w:tcW w:w="1620" w:type="dxa"/>
            <w:vAlign w:val="center"/>
          </w:tcPr>
          <w:p w:rsidR="00E67BBA" w:rsidRPr="008E6732" w:rsidRDefault="00E67BBA" w:rsidP="00CF2E08">
            <w:pPr>
              <w:jc w:val="center"/>
            </w:pPr>
          </w:p>
        </w:tc>
        <w:tc>
          <w:tcPr>
            <w:tcW w:w="1153" w:type="dxa"/>
          </w:tcPr>
          <w:p w:rsidR="00E67BBA" w:rsidRPr="008E6732" w:rsidRDefault="00E67BBA" w:rsidP="00CF2E08">
            <w:pPr>
              <w:jc w:val="center"/>
              <w:rPr>
                <w:color w:val="000000"/>
              </w:rPr>
            </w:pPr>
          </w:p>
        </w:tc>
        <w:tc>
          <w:tcPr>
            <w:tcW w:w="1452" w:type="dxa"/>
            <w:vAlign w:val="center"/>
          </w:tcPr>
          <w:p w:rsidR="00E67BBA" w:rsidRPr="008E6732" w:rsidRDefault="00E67BBA" w:rsidP="00CF2E08">
            <w:pPr>
              <w:jc w:val="center"/>
            </w:pPr>
          </w:p>
        </w:tc>
      </w:tr>
      <w:tr w:rsidR="00E67BBA" w:rsidRPr="008E6732" w:rsidTr="00E67BBA">
        <w:trPr>
          <w:jc w:val="center"/>
        </w:trPr>
        <w:tc>
          <w:tcPr>
            <w:tcW w:w="3780" w:type="dxa"/>
          </w:tcPr>
          <w:p w:rsidR="00E67BBA" w:rsidRPr="008E6732" w:rsidRDefault="00E67BBA" w:rsidP="00CF2E08">
            <w:r w:rsidRPr="008E6732">
              <w:t>1-Phẫu thuật</w:t>
            </w:r>
          </w:p>
        </w:tc>
        <w:tc>
          <w:tcPr>
            <w:tcW w:w="1530" w:type="dxa"/>
            <w:vAlign w:val="center"/>
          </w:tcPr>
          <w:p w:rsidR="00E67BBA" w:rsidRPr="008E6732" w:rsidRDefault="00E67BBA" w:rsidP="00CF2E08">
            <w:pPr>
              <w:jc w:val="center"/>
              <w:rPr>
                <w:color w:val="000000"/>
              </w:rPr>
            </w:pPr>
            <w:r w:rsidRPr="008E6732">
              <w:rPr>
                <w:color w:val="000000"/>
              </w:rPr>
              <w:t>4000</w:t>
            </w:r>
          </w:p>
        </w:tc>
        <w:tc>
          <w:tcPr>
            <w:tcW w:w="1620" w:type="dxa"/>
          </w:tcPr>
          <w:p w:rsidR="00E67BBA" w:rsidRPr="008E6732" w:rsidRDefault="00E67BBA" w:rsidP="00CF2E08">
            <w:pPr>
              <w:jc w:val="center"/>
            </w:pPr>
            <w:r w:rsidRPr="008E6732">
              <w:t>4.056</w:t>
            </w:r>
          </w:p>
        </w:tc>
        <w:tc>
          <w:tcPr>
            <w:tcW w:w="1153" w:type="dxa"/>
          </w:tcPr>
          <w:p w:rsidR="00E67BBA" w:rsidRPr="008E6732" w:rsidRDefault="00E67BBA" w:rsidP="00CF2E08">
            <w:pPr>
              <w:jc w:val="center"/>
            </w:pPr>
            <w:r w:rsidRPr="008E6732">
              <w:t>101</w:t>
            </w:r>
          </w:p>
        </w:tc>
        <w:tc>
          <w:tcPr>
            <w:tcW w:w="1452" w:type="dxa"/>
          </w:tcPr>
          <w:p w:rsidR="00E67BBA" w:rsidRPr="008E6732" w:rsidRDefault="00E67BBA" w:rsidP="00CF2E08">
            <w:pPr>
              <w:jc w:val="center"/>
            </w:pPr>
            <w:r w:rsidRPr="008E6732">
              <w:t>5.593</w:t>
            </w:r>
          </w:p>
        </w:tc>
      </w:tr>
      <w:tr w:rsidR="00E67BBA" w:rsidRPr="008E6732" w:rsidTr="00E67BBA">
        <w:trPr>
          <w:jc w:val="center"/>
        </w:trPr>
        <w:tc>
          <w:tcPr>
            <w:tcW w:w="3780" w:type="dxa"/>
          </w:tcPr>
          <w:p w:rsidR="00E67BBA" w:rsidRPr="008E6732" w:rsidRDefault="00E67BBA" w:rsidP="00CF2E08">
            <w:r w:rsidRPr="008E6732">
              <w:t>2-Thủ thuật</w:t>
            </w:r>
          </w:p>
        </w:tc>
        <w:tc>
          <w:tcPr>
            <w:tcW w:w="1530" w:type="dxa"/>
            <w:vAlign w:val="center"/>
          </w:tcPr>
          <w:p w:rsidR="00E67BBA" w:rsidRPr="008E6732" w:rsidRDefault="00E67BBA" w:rsidP="00CF2E08">
            <w:pPr>
              <w:jc w:val="center"/>
              <w:rPr>
                <w:color w:val="000000"/>
              </w:rPr>
            </w:pPr>
            <w:r w:rsidRPr="008E6732">
              <w:rPr>
                <w:color w:val="000000"/>
              </w:rPr>
              <w:t>4000</w:t>
            </w:r>
          </w:p>
        </w:tc>
        <w:tc>
          <w:tcPr>
            <w:tcW w:w="1620" w:type="dxa"/>
          </w:tcPr>
          <w:p w:rsidR="00E67BBA" w:rsidRPr="008E6732" w:rsidRDefault="00E67BBA" w:rsidP="00CF2E08">
            <w:pPr>
              <w:jc w:val="center"/>
            </w:pPr>
            <w:r w:rsidRPr="008E6732">
              <w:t>5.612</w:t>
            </w:r>
          </w:p>
        </w:tc>
        <w:tc>
          <w:tcPr>
            <w:tcW w:w="1153" w:type="dxa"/>
          </w:tcPr>
          <w:p w:rsidR="00E67BBA" w:rsidRPr="008E6732" w:rsidRDefault="00E67BBA" w:rsidP="00CF2E08">
            <w:pPr>
              <w:jc w:val="center"/>
            </w:pPr>
            <w:r w:rsidRPr="008E6732">
              <w:t>140</w:t>
            </w:r>
          </w:p>
        </w:tc>
        <w:tc>
          <w:tcPr>
            <w:tcW w:w="1452" w:type="dxa"/>
          </w:tcPr>
          <w:p w:rsidR="00E67BBA" w:rsidRPr="008E6732" w:rsidRDefault="00E67BBA" w:rsidP="00CF2E08">
            <w:pPr>
              <w:jc w:val="center"/>
            </w:pPr>
            <w:r w:rsidRPr="008E6732">
              <w:t>6.358</w:t>
            </w:r>
          </w:p>
        </w:tc>
      </w:tr>
      <w:tr w:rsidR="00E67BBA" w:rsidRPr="008E6732" w:rsidTr="00E67BBA">
        <w:trPr>
          <w:jc w:val="center"/>
        </w:trPr>
        <w:tc>
          <w:tcPr>
            <w:tcW w:w="3780" w:type="dxa"/>
          </w:tcPr>
          <w:p w:rsidR="00E67BBA" w:rsidRPr="008E6732" w:rsidRDefault="00E67BBA" w:rsidP="00CF2E08">
            <w:pPr>
              <w:rPr>
                <w:b/>
              </w:rPr>
            </w:pPr>
            <w:r w:rsidRPr="008E6732">
              <w:rPr>
                <w:b/>
              </w:rPr>
              <w:t>BVSKBMTE-KHHGĐ</w:t>
            </w:r>
          </w:p>
        </w:tc>
        <w:tc>
          <w:tcPr>
            <w:tcW w:w="1530" w:type="dxa"/>
          </w:tcPr>
          <w:p w:rsidR="00E67BBA" w:rsidRPr="008E6732" w:rsidRDefault="00E67BBA" w:rsidP="00CF2E08">
            <w:pPr>
              <w:jc w:val="center"/>
              <w:rPr>
                <w:bCs/>
              </w:rPr>
            </w:pPr>
          </w:p>
        </w:tc>
        <w:tc>
          <w:tcPr>
            <w:tcW w:w="1620" w:type="dxa"/>
          </w:tcPr>
          <w:p w:rsidR="00E67BBA" w:rsidRPr="008E6732" w:rsidRDefault="00E67BBA" w:rsidP="00CF2E08">
            <w:pPr>
              <w:jc w:val="center"/>
              <w:rPr>
                <w:bCs/>
              </w:rPr>
            </w:pPr>
          </w:p>
        </w:tc>
        <w:tc>
          <w:tcPr>
            <w:tcW w:w="1153" w:type="dxa"/>
          </w:tcPr>
          <w:p w:rsidR="00E67BBA" w:rsidRPr="008E6732" w:rsidRDefault="00E67BBA" w:rsidP="00CF2E08">
            <w:pPr>
              <w:jc w:val="center"/>
              <w:rPr>
                <w:bCs/>
              </w:rPr>
            </w:pPr>
          </w:p>
        </w:tc>
        <w:tc>
          <w:tcPr>
            <w:tcW w:w="1452" w:type="dxa"/>
          </w:tcPr>
          <w:p w:rsidR="00E67BBA" w:rsidRPr="008E6732" w:rsidRDefault="00E67BBA" w:rsidP="00CF2E08">
            <w:pPr>
              <w:jc w:val="center"/>
              <w:rPr>
                <w:bCs/>
              </w:rPr>
            </w:pPr>
          </w:p>
        </w:tc>
      </w:tr>
      <w:tr w:rsidR="00E67BBA" w:rsidRPr="008E6732" w:rsidTr="00E67BBA">
        <w:trPr>
          <w:jc w:val="center"/>
        </w:trPr>
        <w:tc>
          <w:tcPr>
            <w:tcW w:w="3780" w:type="dxa"/>
          </w:tcPr>
          <w:p w:rsidR="00E67BBA" w:rsidRPr="008E6732" w:rsidRDefault="00E67BBA" w:rsidP="00CF2E08">
            <w:pPr>
              <w:rPr>
                <w:bCs/>
              </w:rPr>
            </w:pPr>
            <w:r w:rsidRPr="008E6732">
              <w:rPr>
                <w:bCs/>
              </w:rPr>
              <w:t>1-Tỉ lệ quản lý thai (%)</w:t>
            </w:r>
          </w:p>
        </w:tc>
        <w:tc>
          <w:tcPr>
            <w:tcW w:w="1530" w:type="dxa"/>
          </w:tcPr>
          <w:p w:rsidR="00E67BBA" w:rsidRPr="008E6732" w:rsidRDefault="00E67BBA" w:rsidP="00CF2E08">
            <w:pPr>
              <w:jc w:val="center"/>
              <w:rPr>
                <w:bCs/>
                <w:lang w:val="pt-BR"/>
              </w:rPr>
            </w:pPr>
            <w:r w:rsidRPr="008E6732">
              <w:rPr>
                <w:bCs/>
                <w:lang w:val="pt-BR"/>
              </w:rPr>
              <w:t>98,7</w:t>
            </w:r>
          </w:p>
        </w:tc>
        <w:tc>
          <w:tcPr>
            <w:tcW w:w="1620" w:type="dxa"/>
          </w:tcPr>
          <w:p w:rsidR="00E67BBA" w:rsidRPr="008E6732" w:rsidRDefault="00E67BBA" w:rsidP="00CF2E08">
            <w:pPr>
              <w:jc w:val="center"/>
              <w:rPr>
                <w:bCs/>
                <w:lang w:val="pt-BR"/>
              </w:rPr>
            </w:pPr>
            <w:r w:rsidRPr="008E6732">
              <w:rPr>
                <w:bCs/>
                <w:lang w:val="pt-BR"/>
              </w:rPr>
              <w:t>99,8</w:t>
            </w:r>
          </w:p>
        </w:tc>
        <w:tc>
          <w:tcPr>
            <w:tcW w:w="1153" w:type="dxa"/>
          </w:tcPr>
          <w:p w:rsidR="00E67BBA" w:rsidRPr="008E6732" w:rsidRDefault="00E67BBA" w:rsidP="00CF2E08">
            <w:pPr>
              <w:jc w:val="center"/>
              <w:rPr>
                <w:bCs/>
                <w:lang w:val="pt-BR"/>
              </w:rPr>
            </w:pPr>
            <w:r w:rsidRPr="008E6732">
              <w:rPr>
                <w:bCs/>
                <w:lang w:val="pt-BR"/>
              </w:rPr>
              <w:t>Đạt</w:t>
            </w:r>
          </w:p>
        </w:tc>
        <w:tc>
          <w:tcPr>
            <w:tcW w:w="1452" w:type="dxa"/>
          </w:tcPr>
          <w:p w:rsidR="00E67BBA" w:rsidRPr="008E6732" w:rsidRDefault="00E67BBA" w:rsidP="00CF2E08">
            <w:pPr>
              <w:jc w:val="center"/>
              <w:rPr>
                <w:bCs/>
                <w:lang w:val="pt-BR"/>
              </w:rPr>
            </w:pPr>
            <w:r w:rsidRPr="008E6732">
              <w:rPr>
                <w:bCs/>
                <w:lang w:val="pt-BR"/>
              </w:rPr>
              <w:t>99,7</w:t>
            </w:r>
          </w:p>
        </w:tc>
      </w:tr>
      <w:tr w:rsidR="00E67BBA" w:rsidRPr="008E6732" w:rsidTr="00E67BBA">
        <w:trPr>
          <w:jc w:val="center"/>
        </w:trPr>
        <w:tc>
          <w:tcPr>
            <w:tcW w:w="3780" w:type="dxa"/>
          </w:tcPr>
          <w:p w:rsidR="00E67BBA" w:rsidRPr="008E6732" w:rsidRDefault="00E67BBA" w:rsidP="00CF2E08">
            <w:pPr>
              <w:rPr>
                <w:bCs/>
                <w:lang w:val="pt-BR"/>
              </w:rPr>
            </w:pPr>
            <w:r w:rsidRPr="008E6732">
              <w:rPr>
                <w:bCs/>
                <w:lang w:val="pt-BR"/>
              </w:rPr>
              <w:t>2-Tỉ lệ thai phụ sinh có CBYT đỡ (%)</w:t>
            </w:r>
          </w:p>
        </w:tc>
        <w:tc>
          <w:tcPr>
            <w:tcW w:w="1530" w:type="dxa"/>
          </w:tcPr>
          <w:p w:rsidR="00E67BBA" w:rsidRPr="008E6732" w:rsidRDefault="00E67BBA" w:rsidP="00CF2E08">
            <w:pPr>
              <w:jc w:val="center"/>
              <w:rPr>
                <w:bCs/>
                <w:lang w:val="pt-BR"/>
              </w:rPr>
            </w:pPr>
            <w:r w:rsidRPr="008E6732">
              <w:rPr>
                <w:bCs/>
                <w:lang w:val="pt-BR"/>
              </w:rPr>
              <w:t>99,5</w:t>
            </w:r>
          </w:p>
        </w:tc>
        <w:tc>
          <w:tcPr>
            <w:tcW w:w="1620" w:type="dxa"/>
          </w:tcPr>
          <w:p w:rsidR="00E67BBA" w:rsidRPr="008E6732" w:rsidRDefault="00E67BBA" w:rsidP="00CF2E08">
            <w:pPr>
              <w:jc w:val="center"/>
              <w:rPr>
                <w:bCs/>
                <w:lang w:val="pt-BR"/>
              </w:rPr>
            </w:pPr>
            <w:r w:rsidRPr="008E6732">
              <w:rPr>
                <w:bCs/>
                <w:lang w:val="pt-BR"/>
              </w:rPr>
              <w:t>100</w:t>
            </w:r>
          </w:p>
        </w:tc>
        <w:tc>
          <w:tcPr>
            <w:tcW w:w="1153" w:type="dxa"/>
          </w:tcPr>
          <w:p w:rsidR="00E67BBA" w:rsidRPr="008E6732" w:rsidRDefault="00E67BBA" w:rsidP="00CF2E08">
            <w:pPr>
              <w:jc w:val="center"/>
              <w:rPr>
                <w:bCs/>
                <w:lang w:val="pt-BR"/>
              </w:rPr>
            </w:pPr>
            <w:r w:rsidRPr="008E6732">
              <w:rPr>
                <w:bCs/>
                <w:lang w:val="pt-BR"/>
              </w:rPr>
              <w:t>Đạt</w:t>
            </w:r>
          </w:p>
        </w:tc>
        <w:tc>
          <w:tcPr>
            <w:tcW w:w="1452" w:type="dxa"/>
          </w:tcPr>
          <w:p w:rsidR="00E67BBA" w:rsidRPr="008E6732" w:rsidRDefault="00E67BBA" w:rsidP="00CF2E08">
            <w:pPr>
              <w:jc w:val="center"/>
              <w:rPr>
                <w:bCs/>
                <w:lang w:val="pt-BR"/>
              </w:rPr>
            </w:pPr>
            <w:r w:rsidRPr="008E6732">
              <w:rPr>
                <w:bCs/>
                <w:lang w:val="pt-BR"/>
              </w:rPr>
              <w:t>100</w:t>
            </w:r>
          </w:p>
        </w:tc>
      </w:tr>
      <w:tr w:rsidR="00E67BBA" w:rsidRPr="008E6732" w:rsidTr="00E67BBA">
        <w:trPr>
          <w:jc w:val="center"/>
        </w:trPr>
        <w:tc>
          <w:tcPr>
            <w:tcW w:w="3780" w:type="dxa"/>
          </w:tcPr>
          <w:p w:rsidR="00E67BBA" w:rsidRPr="008E6732" w:rsidRDefault="00E67BBA" w:rsidP="00CF2E08">
            <w:pPr>
              <w:rPr>
                <w:bCs/>
                <w:lang w:val="pt-BR"/>
              </w:rPr>
            </w:pPr>
            <w:r w:rsidRPr="008E6732">
              <w:rPr>
                <w:bCs/>
                <w:lang w:val="pt-BR"/>
              </w:rPr>
              <w:lastRenderedPageBreak/>
              <w:t>3- Tỉ lệ tai biến sản khoa (%)</w:t>
            </w:r>
          </w:p>
        </w:tc>
        <w:tc>
          <w:tcPr>
            <w:tcW w:w="1530" w:type="dxa"/>
          </w:tcPr>
          <w:p w:rsidR="00E67BBA" w:rsidRPr="008E6732" w:rsidRDefault="00E67BBA" w:rsidP="00CF2E08">
            <w:pPr>
              <w:jc w:val="center"/>
              <w:rPr>
                <w:bCs/>
                <w:lang w:val="pt-BR"/>
              </w:rPr>
            </w:pPr>
            <w:r w:rsidRPr="008E6732">
              <w:rPr>
                <w:bCs/>
                <w:lang w:val="pt-BR"/>
              </w:rPr>
              <w:t>&lt;15,3</w:t>
            </w:r>
          </w:p>
        </w:tc>
        <w:tc>
          <w:tcPr>
            <w:tcW w:w="1620" w:type="dxa"/>
          </w:tcPr>
          <w:p w:rsidR="00E67BBA" w:rsidRPr="008E6732" w:rsidRDefault="00E67BBA" w:rsidP="00CF2E08">
            <w:pPr>
              <w:jc w:val="center"/>
              <w:rPr>
                <w:bCs/>
                <w:lang w:val="pt-BR"/>
              </w:rPr>
            </w:pPr>
            <w:r w:rsidRPr="008E6732">
              <w:rPr>
                <w:bCs/>
                <w:lang w:val="pt-BR"/>
              </w:rPr>
              <w:t>00</w:t>
            </w:r>
          </w:p>
        </w:tc>
        <w:tc>
          <w:tcPr>
            <w:tcW w:w="1153" w:type="dxa"/>
          </w:tcPr>
          <w:p w:rsidR="00E67BBA" w:rsidRPr="008E6732" w:rsidRDefault="00E67BBA" w:rsidP="00CF2E08">
            <w:pPr>
              <w:jc w:val="center"/>
              <w:rPr>
                <w:bCs/>
                <w:lang w:val="pt-BR"/>
              </w:rPr>
            </w:pPr>
            <w:r w:rsidRPr="008E6732">
              <w:rPr>
                <w:bCs/>
                <w:lang w:val="pt-BR"/>
              </w:rPr>
              <w:t>Đạt</w:t>
            </w:r>
          </w:p>
        </w:tc>
        <w:tc>
          <w:tcPr>
            <w:tcW w:w="1452" w:type="dxa"/>
          </w:tcPr>
          <w:p w:rsidR="00E67BBA" w:rsidRPr="008E6732" w:rsidRDefault="00E67BBA" w:rsidP="00CF2E08">
            <w:pPr>
              <w:jc w:val="center"/>
              <w:rPr>
                <w:bCs/>
                <w:lang w:val="pt-BR"/>
              </w:rPr>
            </w:pPr>
            <w:r w:rsidRPr="008E6732">
              <w:rPr>
                <w:bCs/>
                <w:lang w:val="pt-BR"/>
              </w:rPr>
              <w:t>00</w:t>
            </w:r>
          </w:p>
        </w:tc>
      </w:tr>
      <w:tr w:rsidR="00E67BBA" w:rsidRPr="008E6732" w:rsidTr="00E67BBA">
        <w:trPr>
          <w:jc w:val="center"/>
        </w:trPr>
        <w:tc>
          <w:tcPr>
            <w:tcW w:w="3780" w:type="dxa"/>
          </w:tcPr>
          <w:p w:rsidR="00E67BBA" w:rsidRPr="008E6732" w:rsidRDefault="00E67BBA" w:rsidP="00CF2E08">
            <w:pPr>
              <w:rPr>
                <w:bCs/>
                <w:lang w:val="pt-BR"/>
              </w:rPr>
            </w:pPr>
            <w:r w:rsidRPr="008E6732">
              <w:rPr>
                <w:bCs/>
                <w:lang w:val="pt-BR"/>
              </w:rPr>
              <w:t>Áp dụng các biện pháp tránh thai</w:t>
            </w:r>
          </w:p>
        </w:tc>
        <w:tc>
          <w:tcPr>
            <w:tcW w:w="1530" w:type="dxa"/>
          </w:tcPr>
          <w:p w:rsidR="00E67BBA" w:rsidRPr="008E6732" w:rsidRDefault="00E67BBA" w:rsidP="00CF2E08">
            <w:pPr>
              <w:jc w:val="center"/>
              <w:rPr>
                <w:bCs/>
                <w:lang w:val="pt-BR"/>
              </w:rPr>
            </w:pPr>
          </w:p>
        </w:tc>
        <w:tc>
          <w:tcPr>
            <w:tcW w:w="1620" w:type="dxa"/>
          </w:tcPr>
          <w:p w:rsidR="00E67BBA" w:rsidRPr="008E6732" w:rsidRDefault="00E67BBA" w:rsidP="00CF2E08">
            <w:pPr>
              <w:jc w:val="center"/>
              <w:rPr>
                <w:bCs/>
                <w:lang w:val="pt-BR"/>
              </w:rPr>
            </w:pPr>
          </w:p>
        </w:tc>
        <w:tc>
          <w:tcPr>
            <w:tcW w:w="1153" w:type="dxa"/>
          </w:tcPr>
          <w:p w:rsidR="00E67BBA" w:rsidRPr="008E6732" w:rsidRDefault="00E67BBA" w:rsidP="00CF2E08">
            <w:pPr>
              <w:jc w:val="center"/>
              <w:rPr>
                <w:bCs/>
                <w:lang w:val="pt-BR"/>
              </w:rPr>
            </w:pPr>
          </w:p>
        </w:tc>
        <w:tc>
          <w:tcPr>
            <w:tcW w:w="1452" w:type="dxa"/>
          </w:tcPr>
          <w:p w:rsidR="00E67BBA" w:rsidRPr="008E6732" w:rsidRDefault="00E67BBA" w:rsidP="00CF2E08">
            <w:pPr>
              <w:jc w:val="center"/>
              <w:rPr>
                <w:bCs/>
                <w:lang w:val="pt-BR"/>
              </w:rPr>
            </w:pPr>
          </w:p>
        </w:tc>
      </w:tr>
      <w:tr w:rsidR="00E67BBA" w:rsidRPr="008E6732" w:rsidTr="00E67BBA">
        <w:trPr>
          <w:jc w:val="center"/>
        </w:trPr>
        <w:tc>
          <w:tcPr>
            <w:tcW w:w="3780" w:type="dxa"/>
          </w:tcPr>
          <w:p w:rsidR="00E67BBA" w:rsidRPr="008E6732" w:rsidRDefault="00E67BBA" w:rsidP="00CF2E08">
            <w:pPr>
              <w:rPr>
                <w:bCs/>
              </w:rPr>
            </w:pPr>
            <w:r w:rsidRPr="008E6732">
              <w:rPr>
                <w:bCs/>
              </w:rPr>
              <w:t>-Đình sản</w:t>
            </w:r>
          </w:p>
        </w:tc>
        <w:tc>
          <w:tcPr>
            <w:tcW w:w="1530" w:type="dxa"/>
          </w:tcPr>
          <w:p w:rsidR="00E67BBA" w:rsidRPr="008E6732" w:rsidRDefault="00E67BBA" w:rsidP="00CF2E08">
            <w:pPr>
              <w:jc w:val="center"/>
              <w:rPr>
                <w:bCs/>
              </w:rPr>
            </w:pPr>
            <w:r w:rsidRPr="008E6732">
              <w:rPr>
                <w:bCs/>
              </w:rPr>
              <w:t>15</w:t>
            </w:r>
          </w:p>
        </w:tc>
        <w:tc>
          <w:tcPr>
            <w:tcW w:w="1620" w:type="dxa"/>
          </w:tcPr>
          <w:p w:rsidR="00E67BBA" w:rsidRPr="008E6732" w:rsidRDefault="00E67BBA" w:rsidP="00CF2E08">
            <w:pPr>
              <w:jc w:val="center"/>
              <w:rPr>
                <w:bCs/>
              </w:rPr>
            </w:pPr>
            <w:r w:rsidRPr="008E6732">
              <w:rPr>
                <w:bCs/>
              </w:rPr>
              <w:t>10</w:t>
            </w:r>
          </w:p>
        </w:tc>
        <w:tc>
          <w:tcPr>
            <w:tcW w:w="1153" w:type="dxa"/>
          </w:tcPr>
          <w:p w:rsidR="00E67BBA" w:rsidRPr="008E6732" w:rsidRDefault="00E67BBA" w:rsidP="00CF2E08">
            <w:pPr>
              <w:jc w:val="center"/>
              <w:rPr>
                <w:bCs/>
              </w:rPr>
            </w:pPr>
            <w:r w:rsidRPr="008E6732">
              <w:rPr>
                <w:bCs/>
              </w:rPr>
              <w:t>66,6</w:t>
            </w:r>
          </w:p>
        </w:tc>
        <w:tc>
          <w:tcPr>
            <w:tcW w:w="1452" w:type="dxa"/>
          </w:tcPr>
          <w:p w:rsidR="00E67BBA" w:rsidRPr="008E6732" w:rsidRDefault="00E67BBA" w:rsidP="00CF2E08">
            <w:pPr>
              <w:jc w:val="center"/>
              <w:rPr>
                <w:bCs/>
              </w:rPr>
            </w:pPr>
            <w:r w:rsidRPr="008E6732">
              <w:rPr>
                <w:bCs/>
              </w:rPr>
              <w:t>11</w:t>
            </w:r>
          </w:p>
        </w:tc>
      </w:tr>
      <w:tr w:rsidR="00E67BBA" w:rsidRPr="008E6732" w:rsidTr="00E67BBA">
        <w:trPr>
          <w:jc w:val="center"/>
        </w:trPr>
        <w:tc>
          <w:tcPr>
            <w:tcW w:w="3780" w:type="dxa"/>
          </w:tcPr>
          <w:p w:rsidR="00E67BBA" w:rsidRPr="008E6732" w:rsidRDefault="00E67BBA" w:rsidP="00CF2E08">
            <w:pPr>
              <w:rPr>
                <w:bCs/>
              </w:rPr>
            </w:pPr>
            <w:r w:rsidRPr="008E6732">
              <w:rPr>
                <w:bCs/>
              </w:rPr>
              <w:t>-Vòng tránh thai</w:t>
            </w:r>
          </w:p>
        </w:tc>
        <w:tc>
          <w:tcPr>
            <w:tcW w:w="1530" w:type="dxa"/>
          </w:tcPr>
          <w:p w:rsidR="00E67BBA" w:rsidRPr="008E6732" w:rsidRDefault="00E67BBA" w:rsidP="00CF2E08">
            <w:pPr>
              <w:jc w:val="center"/>
              <w:rPr>
                <w:bCs/>
              </w:rPr>
            </w:pPr>
            <w:r w:rsidRPr="008E6732">
              <w:rPr>
                <w:bCs/>
              </w:rPr>
              <w:t>1.100</w:t>
            </w:r>
          </w:p>
        </w:tc>
        <w:tc>
          <w:tcPr>
            <w:tcW w:w="1620" w:type="dxa"/>
          </w:tcPr>
          <w:p w:rsidR="00E67BBA" w:rsidRPr="008E6732" w:rsidRDefault="00E67BBA" w:rsidP="00CF2E08">
            <w:pPr>
              <w:jc w:val="center"/>
              <w:rPr>
                <w:bCs/>
              </w:rPr>
            </w:pPr>
            <w:r w:rsidRPr="008E6732">
              <w:rPr>
                <w:bCs/>
              </w:rPr>
              <w:t>637</w:t>
            </w:r>
          </w:p>
        </w:tc>
        <w:tc>
          <w:tcPr>
            <w:tcW w:w="1153" w:type="dxa"/>
          </w:tcPr>
          <w:p w:rsidR="00E67BBA" w:rsidRPr="008E6732" w:rsidRDefault="00E67BBA" w:rsidP="00CF2E08">
            <w:pPr>
              <w:jc w:val="center"/>
              <w:rPr>
                <w:bCs/>
              </w:rPr>
            </w:pPr>
            <w:r w:rsidRPr="008E6732">
              <w:rPr>
                <w:bCs/>
              </w:rPr>
              <w:t>57,9</w:t>
            </w:r>
          </w:p>
        </w:tc>
        <w:tc>
          <w:tcPr>
            <w:tcW w:w="1452" w:type="dxa"/>
          </w:tcPr>
          <w:p w:rsidR="00E67BBA" w:rsidRPr="008E6732" w:rsidRDefault="00E67BBA" w:rsidP="00CF2E08">
            <w:pPr>
              <w:jc w:val="center"/>
              <w:rPr>
                <w:bCs/>
              </w:rPr>
            </w:pPr>
            <w:r w:rsidRPr="008E6732">
              <w:rPr>
                <w:bCs/>
              </w:rPr>
              <w:t>760</w:t>
            </w:r>
          </w:p>
        </w:tc>
      </w:tr>
      <w:tr w:rsidR="00E67BBA" w:rsidRPr="008E6732" w:rsidTr="00E67BBA">
        <w:trPr>
          <w:jc w:val="center"/>
        </w:trPr>
        <w:tc>
          <w:tcPr>
            <w:tcW w:w="3780" w:type="dxa"/>
          </w:tcPr>
          <w:p w:rsidR="00E67BBA" w:rsidRPr="008E6732" w:rsidRDefault="00E67BBA" w:rsidP="00CF2E08">
            <w:pPr>
              <w:rPr>
                <w:bCs/>
              </w:rPr>
            </w:pPr>
            <w:r w:rsidRPr="008E6732">
              <w:rPr>
                <w:bCs/>
              </w:rPr>
              <w:t>-Thuốc tiêm</w:t>
            </w:r>
          </w:p>
        </w:tc>
        <w:tc>
          <w:tcPr>
            <w:tcW w:w="1530" w:type="dxa"/>
          </w:tcPr>
          <w:p w:rsidR="00E67BBA" w:rsidRPr="008E6732" w:rsidRDefault="00E67BBA" w:rsidP="00CF2E08">
            <w:pPr>
              <w:jc w:val="center"/>
              <w:rPr>
                <w:bCs/>
              </w:rPr>
            </w:pPr>
            <w:r w:rsidRPr="008E6732">
              <w:rPr>
                <w:bCs/>
              </w:rPr>
              <w:t>272</w:t>
            </w:r>
          </w:p>
        </w:tc>
        <w:tc>
          <w:tcPr>
            <w:tcW w:w="1620" w:type="dxa"/>
          </w:tcPr>
          <w:p w:rsidR="00E67BBA" w:rsidRPr="008E6732" w:rsidRDefault="00E67BBA" w:rsidP="00CF2E08">
            <w:pPr>
              <w:jc w:val="center"/>
              <w:rPr>
                <w:bCs/>
              </w:rPr>
            </w:pPr>
            <w:r w:rsidRPr="008E6732">
              <w:rPr>
                <w:bCs/>
              </w:rPr>
              <w:t>309</w:t>
            </w:r>
          </w:p>
        </w:tc>
        <w:tc>
          <w:tcPr>
            <w:tcW w:w="1153" w:type="dxa"/>
          </w:tcPr>
          <w:p w:rsidR="00E67BBA" w:rsidRPr="008E6732" w:rsidRDefault="00E67BBA" w:rsidP="00CF2E08">
            <w:pPr>
              <w:jc w:val="center"/>
              <w:rPr>
                <w:bCs/>
              </w:rPr>
            </w:pPr>
            <w:r w:rsidRPr="008E6732">
              <w:rPr>
                <w:bCs/>
              </w:rPr>
              <w:t>113,6</w:t>
            </w:r>
          </w:p>
        </w:tc>
        <w:tc>
          <w:tcPr>
            <w:tcW w:w="1452" w:type="dxa"/>
          </w:tcPr>
          <w:p w:rsidR="00E67BBA" w:rsidRPr="008E6732" w:rsidRDefault="00E67BBA" w:rsidP="00CF2E08">
            <w:pPr>
              <w:jc w:val="center"/>
              <w:rPr>
                <w:bCs/>
              </w:rPr>
            </w:pPr>
            <w:r w:rsidRPr="008E6732">
              <w:rPr>
                <w:bCs/>
              </w:rPr>
              <w:t>309</w:t>
            </w:r>
          </w:p>
        </w:tc>
      </w:tr>
      <w:tr w:rsidR="00E67BBA" w:rsidRPr="008E6732" w:rsidTr="00E67BBA">
        <w:trPr>
          <w:jc w:val="center"/>
        </w:trPr>
        <w:tc>
          <w:tcPr>
            <w:tcW w:w="3780" w:type="dxa"/>
          </w:tcPr>
          <w:p w:rsidR="00E67BBA" w:rsidRPr="008E6732" w:rsidRDefault="00E67BBA" w:rsidP="00CF2E08">
            <w:pPr>
              <w:rPr>
                <w:bCs/>
              </w:rPr>
            </w:pPr>
            <w:r w:rsidRPr="008E6732">
              <w:rPr>
                <w:bCs/>
              </w:rPr>
              <w:t>- Thuốc cấy</w:t>
            </w:r>
          </w:p>
        </w:tc>
        <w:tc>
          <w:tcPr>
            <w:tcW w:w="1530" w:type="dxa"/>
          </w:tcPr>
          <w:p w:rsidR="00E67BBA" w:rsidRPr="008E6732" w:rsidRDefault="00E67BBA" w:rsidP="00CF2E08">
            <w:pPr>
              <w:jc w:val="center"/>
              <w:rPr>
                <w:bCs/>
              </w:rPr>
            </w:pPr>
            <w:r w:rsidRPr="008E6732">
              <w:rPr>
                <w:bCs/>
              </w:rPr>
              <w:t>15</w:t>
            </w:r>
          </w:p>
        </w:tc>
        <w:tc>
          <w:tcPr>
            <w:tcW w:w="1620" w:type="dxa"/>
          </w:tcPr>
          <w:p w:rsidR="00E67BBA" w:rsidRPr="008E6732" w:rsidRDefault="00E67BBA" w:rsidP="00CF2E08">
            <w:pPr>
              <w:jc w:val="center"/>
              <w:rPr>
                <w:bCs/>
              </w:rPr>
            </w:pPr>
            <w:r w:rsidRPr="008E6732">
              <w:rPr>
                <w:bCs/>
              </w:rPr>
              <w:t>05</w:t>
            </w:r>
          </w:p>
        </w:tc>
        <w:tc>
          <w:tcPr>
            <w:tcW w:w="1153" w:type="dxa"/>
          </w:tcPr>
          <w:p w:rsidR="00E67BBA" w:rsidRPr="008E6732" w:rsidRDefault="00E67BBA" w:rsidP="00CF2E08">
            <w:pPr>
              <w:jc w:val="center"/>
              <w:rPr>
                <w:bCs/>
              </w:rPr>
            </w:pPr>
            <w:r w:rsidRPr="008E6732">
              <w:rPr>
                <w:bCs/>
              </w:rPr>
              <w:t>33,3</w:t>
            </w:r>
          </w:p>
        </w:tc>
        <w:tc>
          <w:tcPr>
            <w:tcW w:w="1452" w:type="dxa"/>
          </w:tcPr>
          <w:p w:rsidR="00E67BBA" w:rsidRPr="008E6732" w:rsidRDefault="00E67BBA" w:rsidP="00CF2E08">
            <w:pPr>
              <w:jc w:val="center"/>
              <w:rPr>
                <w:bCs/>
              </w:rPr>
            </w:pPr>
            <w:r w:rsidRPr="008E6732">
              <w:rPr>
                <w:bCs/>
              </w:rPr>
              <w:t>3</w:t>
            </w:r>
          </w:p>
          <w:p w:rsidR="00E67BBA" w:rsidRPr="008E6732" w:rsidRDefault="00E67BBA" w:rsidP="00CF2E08">
            <w:pPr>
              <w:jc w:val="center"/>
              <w:rPr>
                <w:bCs/>
              </w:rPr>
            </w:pPr>
            <w:r w:rsidRPr="008E6732">
              <w:rPr>
                <w:bCs/>
                <w:sz w:val="18"/>
              </w:rPr>
              <w:t>(không có que cấy)</w:t>
            </w:r>
          </w:p>
        </w:tc>
      </w:tr>
      <w:tr w:rsidR="00E67BBA" w:rsidRPr="008E6732" w:rsidTr="00E67BBA">
        <w:trPr>
          <w:jc w:val="center"/>
        </w:trPr>
        <w:tc>
          <w:tcPr>
            <w:tcW w:w="3780" w:type="dxa"/>
          </w:tcPr>
          <w:p w:rsidR="00E67BBA" w:rsidRPr="008E6732" w:rsidRDefault="00E67BBA" w:rsidP="00CF2E08">
            <w:pPr>
              <w:rPr>
                <w:bCs/>
              </w:rPr>
            </w:pPr>
            <w:r w:rsidRPr="008E6732">
              <w:rPr>
                <w:bCs/>
              </w:rPr>
              <w:t>- Thuốc uống</w:t>
            </w:r>
          </w:p>
        </w:tc>
        <w:tc>
          <w:tcPr>
            <w:tcW w:w="1530" w:type="dxa"/>
          </w:tcPr>
          <w:p w:rsidR="00E67BBA" w:rsidRPr="008E6732" w:rsidRDefault="00E67BBA" w:rsidP="00CF2E08">
            <w:pPr>
              <w:jc w:val="center"/>
              <w:rPr>
                <w:bCs/>
              </w:rPr>
            </w:pPr>
            <w:r w:rsidRPr="008E6732">
              <w:rPr>
                <w:bCs/>
              </w:rPr>
              <w:t>2.850</w:t>
            </w:r>
          </w:p>
        </w:tc>
        <w:tc>
          <w:tcPr>
            <w:tcW w:w="1620" w:type="dxa"/>
          </w:tcPr>
          <w:p w:rsidR="00E67BBA" w:rsidRPr="008E6732" w:rsidRDefault="00E67BBA" w:rsidP="00CF2E08">
            <w:pPr>
              <w:jc w:val="center"/>
              <w:rPr>
                <w:bCs/>
              </w:rPr>
            </w:pPr>
            <w:r w:rsidRPr="008E6732">
              <w:rPr>
                <w:bCs/>
              </w:rPr>
              <w:t>3.198</w:t>
            </w:r>
          </w:p>
        </w:tc>
        <w:tc>
          <w:tcPr>
            <w:tcW w:w="1153" w:type="dxa"/>
          </w:tcPr>
          <w:p w:rsidR="00E67BBA" w:rsidRPr="008E6732" w:rsidRDefault="00E67BBA" w:rsidP="00CF2E08">
            <w:pPr>
              <w:jc w:val="center"/>
              <w:rPr>
                <w:bCs/>
              </w:rPr>
            </w:pPr>
            <w:r w:rsidRPr="008E6732">
              <w:rPr>
                <w:bCs/>
              </w:rPr>
              <w:t>112,2</w:t>
            </w:r>
          </w:p>
        </w:tc>
        <w:tc>
          <w:tcPr>
            <w:tcW w:w="1452" w:type="dxa"/>
          </w:tcPr>
          <w:p w:rsidR="00E67BBA" w:rsidRPr="008E6732" w:rsidRDefault="00E67BBA" w:rsidP="00CF2E08">
            <w:pPr>
              <w:jc w:val="center"/>
              <w:rPr>
                <w:bCs/>
              </w:rPr>
            </w:pPr>
            <w:r w:rsidRPr="008E6732">
              <w:rPr>
                <w:bCs/>
              </w:rPr>
              <w:t>3350</w:t>
            </w:r>
          </w:p>
        </w:tc>
      </w:tr>
      <w:tr w:rsidR="00E67BBA" w:rsidRPr="008E6732" w:rsidTr="00E67BBA">
        <w:trPr>
          <w:jc w:val="center"/>
        </w:trPr>
        <w:tc>
          <w:tcPr>
            <w:tcW w:w="3780" w:type="dxa"/>
          </w:tcPr>
          <w:p w:rsidR="00E67BBA" w:rsidRPr="008E6732" w:rsidRDefault="00E67BBA" w:rsidP="00CF2E08">
            <w:pPr>
              <w:rPr>
                <w:bCs/>
              </w:rPr>
            </w:pPr>
            <w:r w:rsidRPr="008E6732">
              <w:rPr>
                <w:bCs/>
              </w:rPr>
              <w:t>-Bao cao su</w:t>
            </w:r>
          </w:p>
        </w:tc>
        <w:tc>
          <w:tcPr>
            <w:tcW w:w="1530" w:type="dxa"/>
          </w:tcPr>
          <w:p w:rsidR="00E67BBA" w:rsidRPr="008E6732" w:rsidRDefault="00E67BBA" w:rsidP="00CF2E08">
            <w:pPr>
              <w:jc w:val="center"/>
              <w:rPr>
                <w:bCs/>
              </w:rPr>
            </w:pPr>
            <w:r w:rsidRPr="008E6732">
              <w:rPr>
                <w:bCs/>
              </w:rPr>
              <w:t>3.150</w:t>
            </w:r>
          </w:p>
        </w:tc>
        <w:tc>
          <w:tcPr>
            <w:tcW w:w="1620" w:type="dxa"/>
          </w:tcPr>
          <w:p w:rsidR="00E67BBA" w:rsidRPr="008E6732" w:rsidRDefault="00E67BBA" w:rsidP="00CF2E08">
            <w:pPr>
              <w:jc w:val="center"/>
              <w:rPr>
                <w:bCs/>
              </w:rPr>
            </w:pPr>
            <w:r w:rsidRPr="008E6732">
              <w:rPr>
                <w:bCs/>
              </w:rPr>
              <w:t>3.320</w:t>
            </w:r>
          </w:p>
        </w:tc>
        <w:tc>
          <w:tcPr>
            <w:tcW w:w="1153" w:type="dxa"/>
          </w:tcPr>
          <w:p w:rsidR="00E67BBA" w:rsidRPr="008E6732" w:rsidRDefault="00E67BBA" w:rsidP="00CF2E08">
            <w:pPr>
              <w:jc w:val="center"/>
              <w:rPr>
                <w:bCs/>
              </w:rPr>
            </w:pPr>
            <w:r w:rsidRPr="008E6732">
              <w:rPr>
                <w:bCs/>
              </w:rPr>
              <w:t>105,4</w:t>
            </w:r>
          </w:p>
        </w:tc>
        <w:tc>
          <w:tcPr>
            <w:tcW w:w="1452" w:type="dxa"/>
          </w:tcPr>
          <w:p w:rsidR="00E67BBA" w:rsidRPr="008E6732" w:rsidRDefault="00E67BBA" w:rsidP="00CF2E08">
            <w:pPr>
              <w:jc w:val="center"/>
              <w:rPr>
                <w:bCs/>
              </w:rPr>
            </w:pPr>
            <w:r w:rsidRPr="008E6732">
              <w:rPr>
                <w:bCs/>
              </w:rPr>
              <w:t>3380</w:t>
            </w:r>
          </w:p>
        </w:tc>
      </w:tr>
      <w:tr w:rsidR="00E67BBA" w:rsidRPr="008E6732" w:rsidTr="00E67BBA">
        <w:trPr>
          <w:jc w:val="center"/>
        </w:trPr>
        <w:tc>
          <w:tcPr>
            <w:tcW w:w="3780" w:type="dxa"/>
          </w:tcPr>
          <w:p w:rsidR="00E67BBA" w:rsidRPr="008E6732" w:rsidRDefault="00E67BBA" w:rsidP="00CF2E08">
            <w:pPr>
              <w:rPr>
                <w:b/>
              </w:rPr>
            </w:pPr>
            <w:r w:rsidRPr="008E6732">
              <w:rPr>
                <w:b/>
              </w:rPr>
              <w:t>Phòng chống sốt rét</w:t>
            </w:r>
          </w:p>
        </w:tc>
        <w:tc>
          <w:tcPr>
            <w:tcW w:w="1530" w:type="dxa"/>
          </w:tcPr>
          <w:p w:rsidR="00E67BBA" w:rsidRPr="008E6732" w:rsidRDefault="00E67BBA" w:rsidP="00CF2E08">
            <w:pPr>
              <w:jc w:val="center"/>
            </w:pPr>
          </w:p>
        </w:tc>
        <w:tc>
          <w:tcPr>
            <w:tcW w:w="1620" w:type="dxa"/>
          </w:tcPr>
          <w:p w:rsidR="00E67BBA" w:rsidRPr="008E6732" w:rsidRDefault="00E67BBA" w:rsidP="00CF2E08">
            <w:pPr>
              <w:jc w:val="center"/>
            </w:pPr>
          </w:p>
        </w:tc>
        <w:tc>
          <w:tcPr>
            <w:tcW w:w="1153" w:type="dxa"/>
          </w:tcPr>
          <w:p w:rsidR="00E67BBA" w:rsidRPr="008E6732" w:rsidRDefault="00E67BBA" w:rsidP="00CF2E08">
            <w:pPr>
              <w:jc w:val="center"/>
            </w:pPr>
          </w:p>
        </w:tc>
        <w:tc>
          <w:tcPr>
            <w:tcW w:w="1452" w:type="dxa"/>
          </w:tcPr>
          <w:p w:rsidR="00E67BBA" w:rsidRPr="008E6732" w:rsidRDefault="00E67BBA" w:rsidP="00CF2E08">
            <w:pPr>
              <w:jc w:val="center"/>
            </w:pPr>
          </w:p>
        </w:tc>
      </w:tr>
      <w:tr w:rsidR="00E67BBA" w:rsidRPr="008E6732" w:rsidTr="00E67BBA">
        <w:trPr>
          <w:jc w:val="center"/>
        </w:trPr>
        <w:tc>
          <w:tcPr>
            <w:tcW w:w="3780" w:type="dxa"/>
          </w:tcPr>
          <w:p w:rsidR="00E67BBA" w:rsidRPr="008E6732" w:rsidRDefault="00E67BBA" w:rsidP="00CF2E08">
            <w:pPr>
              <w:rPr>
                <w:bCs/>
              </w:rPr>
            </w:pPr>
            <w:r w:rsidRPr="008E6732">
              <w:rPr>
                <w:bCs/>
              </w:rPr>
              <w:t>Số mắc sốt rét</w:t>
            </w:r>
          </w:p>
        </w:tc>
        <w:tc>
          <w:tcPr>
            <w:tcW w:w="1530" w:type="dxa"/>
          </w:tcPr>
          <w:p w:rsidR="00E67BBA" w:rsidRPr="008E6732" w:rsidRDefault="00E67BBA" w:rsidP="00CF2E08">
            <w:pPr>
              <w:jc w:val="center"/>
              <w:rPr>
                <w:bCs/>
              </w:rPr>
            </w:pPr>
            <w:r w:rsidRPr="008E6732">
              <w:rPr>
                <w:bCs/>
              </w:rPr>
              <w:t>30</w:t>
            </w:r>
          </w:p>
        </w:tc>
        <w:tc>
          <w:tcPr>
            <w:tcW w:w="1620" w:type="dxa"/>
          </w:tcPr>
          <w:p w:rsidR="00E67BBA" w:rsidRPr="008E6732" w:rsidRDefault="00E67BBA" w:rsidP="00CF2E08">
            <w:pPr>
              <w:jc w:val="center"/>
              <w:rPr>
                <w:bCs/>
              </w:rPr>
            </w:pPr>
            <w:r w:rsidRPr="008E6732">
              <w:rPr>
                <w:bCs/>
              </w:rPr>
              <w:t>01</w:t>
            </w:r>
          </w:p>
        </w:tc>
        <w:tc>
          <w:tcPr>
            <w:tcW w:w="1153" w:type="dxa"/>
          </w:tcPr>
          <w:p w:rsidR="00E67BBA" w:rsidRPr="008E6732" w:rsidRDefault="00E67BBA" w:rsidP="00CF2E08">
            <w:pPr>
              <w:jc w:val="center"/>
              <w:rPr>
                <w:bCs/>
              </w:rPr>
            </w:pPr>
            <w:r w:rsidRPr="008E6732">
              <w:rPr>
                <w:bCs/>
              </w:rPr>
              <w:t>Đạt</w:t>
            </w:r>
          </w:p>
        </w:tc>
        <w:tc>
          <w:tcPr>
            <w:tcW w:w="1452" w:type="dxa"/>
          </w:tcPr>
          <w:p w:rsidR="00E67BBA" w:rsidRPr="008E6732" w:rsidRDefault="00E67BBA" w:rsidP="00CF2E08">
            <w:pPr>
              <w:jc w:val="center"/>
              <w:rPr>
                <w:bCs/>
              </w:rPr>
            </w:pPr>
            <w:r w:rsidRPr="008E6732">
              <w:rPr>
                <w:bCs/>
              </w:rPr>
              <w:t>04</w:t>
            </w:r>
          </w:p>
        </w:tc>
      </w:tr>
      <w:tr w:rsidR="00E67BBA" w:rsidRPr="008E6732" w:rsidTr="00E67BBA">
        <w:trPr>
          <w:jc w:val="center"/>
        </w:trPr>
        <w:tc>
          <w:tcPr>
            <w:tcW w:w="3780" w:type="dxa"/>
          </w:tcPr>
          <w:p w:rsidR="00E67BBA" w:rsidRPr="008E6732" w:rsidRDefault="00E67BBA" w:rsidP="00CF2E08">
            <w:pPr>
              <w:rPr>
                <w:bCs/>
              </w:rPr>
            </w:pPr>
            <w:r w:rsidRPr="008E6732">
              <w:rPr>
                <w:bCs/>
              </w:rPr>
              <w:t>Tử vong</w:t>
            </w:r>
          </w:p>
        </w:tc>
        <w:tc>
          <w:tcPr>
            <w:tcW w:w="1530" w:type="dxa"/>
          </w:tcPr>
          <w:p w:rsidR="00E67BBA" w:rsidRPr="008E6732" w:rsidRDefault="00E67BBA" w:rsidP="00CF2E08">
            <w:pPr>
              <w:jc w:val="center"/>
              <w:rPr>
                <w:bCs/>
              </w:rPr>
            </w:pPr>
            <w:r w:rsidRPr="008E6732">
              <w:rPr>
                <w:bCs/>
              </w:rPr>
              <w:t>00</w:t>
            </w:r>
          </w:p>
        </w:tc>
        <w:tc>
          <w:tcPr>
            <w:tcW w:w="1620" w:type="dxa"/>
          </w:tcPr>
          <w:p w:rsidR="00E67BBA" w:rsidRPr="008E6732" w:rsidRDefault="00E67BBA" w:rsidP="00CF2E08">
            <w:pPr>
              <w:jc w:val="center"/>
              <w:rPr>
                <w:bCs/>
              </w:rPr>
            </w:pPr>
            <w:r w:rsidRPr="008E6732">
              <w:rPr>
                <w:bCs/>
              </w:rPr>
              <w:t>00</w:t>
            </w:r>
          </w:p>
        </w:tc>
        <w:tc>
          <w:tcPr>
            <w:tcW w:w="1153" w:type="dxa"/>
          </w:tcPr>
          <w:p w:rsidR="00E67BBA" w:rsidRPr="008E6732" w:rsidRDefault="00E67BBA" w:rsidP="00CF2E08">
            <w:pPr>
              <w:jc w:val="center"/>
              <w:rPr>
                <w:bCs/>
              </w:rPr>
            </w:pPr>
            <w:r w:rsidRPr="008E6732">
              <w:rPr>
                <w:bCs/>
              </w:rPr>
              <w:t>00</w:t>
            </w:r>
          </w:p>
        </w:tc>
        <w:tc>
          <w:tcPr>
            <w:tcW w:w="1452" w:type="dxa"/>
          </w:tcPr>
          <w:p w:rsidR="00E67BBA" w:rsidRPr="008E6732" w:rsidRDefault="00E67BBA" w:rsidP="00CF2E08">
            <w:pPr>
              <w:jc w:val="center"/>
              <w:rPr>
                <w:bCs/>
              </w:rPr>
            </w:pPr>
            <w:r w:rsidRPr="008E6732">
              <w:rPr>
                <w:bCs/>
              </w:rPr>
              <w:t>00</w:t>
            </w:r>
          </w:p>
        </w:tc>
      </w:tr>
      <w:tr w:rsidR="00E67BBA" w:rsidRPr="008E6732" w:rsidTr="00E67BBA">
        <w:trPr>
          <w:jc w:val="center"/>
        </w:trPr>
        <w:tc>
          <w:tcPr>
            <w:tcW w:w="3780" w:type="dxa"/>
          </w:tcPr>
          <w:p w:rsidR="00E67BBA" w:rsidRPr="008E6732" w:rsidRDefault="00E67BBA" w:rsidP="00CF2E08">
            <w:pPr>
              <w:rPr>
                <w:b/>
              </w:rPr>
            </w:pPr>
            <w:r w:rsidRPr="008E6732">
              <w:rPr>
                <w:b/>
              </w:rPr>
              <w:t>Phòng chống sốt xuất huyết:</w:t>
            </w:r>
          </w:p>
        </w:tc>
        <w:tc>
          <w:tcPr>
            <w:tcW w:w="1530" w:type="dxa"/>
          </w:tcPr>
          <w:p w:rsidR="00E67BBA" w:rsidRPr="008E6732" w:rsidRDefault="00E67BBA" w:rsidP="00CF2E08">
            <w:pPr>
              <w:jc w:val="center"/>
            </w:pPr>
          </w:p>
        </w:tc>
        <w:tc>
          <w:tcPr>
            <w:tcW w:w="1620" w:type="dxa"/>
          </w:tcPr>
          <w:p w:rsidR="00E67BBA" w:rsidRPr="008E6732" w:rsidRDefault="00E67BBA" w:rsidP="00CF2E08">
            <w:pPr>
              <w:jc w:val="center"/>
            </w:pPr>
          </w:p>
        </w:tc>
        <w:tc>
          <w:tcPr>
            <w:tcW w:w="1153" w:type="dxa"/>
          </w:tcPr>
          <w:p w:rsidR="00E67BBA" w:rsidRPr="008E6732" w:rsidRDefault="00E67BBA" w:rsidP="00CF2E08">
            <w:pPr>
              <w:jc w:val="center"/>
            </w:pPr>
          </w:p>
        </w:tc>
        <w:tc>
          <w:tcPr>
            <w:tcW w:w="1452" w:type="dxa"/>
          </w:tcPr>
          <w:p w:rsidR="00E67BBA" w:rsidRPr="008E6732" w:rsidRDefault="00E67BBA" w:rsidP="00CF2E08">
            <w:pPr>
              <w:jc w:val="center"/>
            </w:pPr>
          </w:p>
        </w:tc>
      </w:tr>
      <w:tr w:rsidR="00E67BBA" w:rsidRPr="008E6732" w:rsidTr="00E67BBA">
        <w:trPr>
          <w:jc w:val="center"/>
        </w:trPr>
        <w:tc>
          <w:tcPr>
            <w:tcW w:w="3780" w:type="dxa"/>
          </w:tcPr>
          <w:p w:rsidR="00E67BBA" w:rsidRPr="008E6732" w:rsidRDefault="00E67BBA" w:rsidP="00CF2E08">
            <w:pPr>
              <w:rPr>
                <w:bCs/>
              </w:rPr>
            </w:pPr>
            <w:r w:rsidRPr="008E6732">
              <w:rPr>
                <w:bCs/>
              </w:rPr>
              <w:t xml:space="preserve">1-Số mắc </w:t>
            </w:r>
          </w:p>
        </w:tc>
        <w:tc>
          <w:tcPr>
            <w:tcW w:w="1530" w:type="dxa"/>
          </w:tcPr>
          <w:p w:rsidR="00E67BBA" w:rsidRPr="008E6732" w:rsidRDefault="00E67BBA" w:rsidP="00CF2E08">
            <w:pPr>
              <w:jc w:val="center"/>
              <w:rPr>
                <w:bCs/>
              </w:rPr>
            </w:pPr>
            <w:r w:rsidRPr="008E6732">
              <w:rPr>
                <w:bCs/>
              </w:rPr>
              <w:t>205</w:t>
            </w:r>
          </w:p>
        </w:tc>
        <w:tc>
          <w:tcPr>
            <w:tcW w:w="1620" w:type="dxa"/>
          </w:tcPr>
          <w:p w:rsidR="00E67BBA" w:rsidRPr="008E6732" w:rsidRDefault="00E67BBA" w:rsidP="00CF2E08">
            <w:pPr>
              <w:jc w:val="center"/>
              <w:rPr>
                <w:bCs/>
              </w:rPr>
            </w:pPr>
            <w:r w:rsidRPr="008E6732">
              <w:rPr>
                <w:bCs/>
              </w:rPr>
              <w:t>184</w:t>
            </w:r>
          </w:p>
        </w:tc>
        <w:tc>
          <w:tcPr>
            <w:tcW w:w="1153" w:type="dxa"/>
          </w:tcPr>
          <w:p w:rsidR="00E67BBA" w:rsidRPr="008E6732" w:rsidRDefault="00E67BBA" w:rsidP="00CF2E08">
            <w:pPr>
              <w:jc w:val="center"/>
              <w:rPr>
                <w:bCs/>
              </w:rPr>
            </w:pPr>
            <w:r w:rsidRPr="008E6732">
              <w:rPr>
                <w:bCs/>
              </w:rPr>
              <w:t>89,7</w:t>
            </w:r>
          </w:p>
        </w:tc>
        <w:tc>
          <w:tcPr>
            <w:tcW w:w="1452" w:type="dxa"/>
          </w:tcPr>
          <w:p w:rsidR="00E67BBA" w:rsidRPr="008E6732" w:rsidRDefault="00E67BBA" w:rsidP="00CF2E08">
            <w:pPr>
              <w:jc w:val="center"/>
              <w:rPr>
                <w:bCs/>
              </w:rPr>
            </w:pPr>
            <w:r w:rsidRPr="008E6732">
              <w:rPr>
                <w:bCs/>
              </w:rPr>
              <w:t>1447</w:t>
            </w:r>
          </w:p>
        </w:tc>
      </w:tr>
      <w:tr w:rsidR="00E67BBA" w:rsidRPr="008E6732" w:rsidTr="00E67BBA">
        <w:trPr>
          <w:jc w:val="center"/>
        </w:trPr>
        <w:tc>
          <w:tcPr>
            <w:tcW w:w="3780" w:type="dxa"/>
          </w:tcPr>
          <w:p w:rsidR="00E67BBA" w:rsidRPr="008E6732" w:rsidRDefault="00E67BBA" w:rsidP="00CF2E08">
            <w:pPr>
              <w:rPr>
                <w:bCs/>
              </w:rPr>
            </w:pPr>
            <w:r w:rsidRPr="008E6732">
              <w:rPr>
                <w:bCs/>
              </w:rPr>
              <w:t>2-Số chết</w:t>
            </w:r>
          </w:p>
        </w:tc>
        <w:tc>
          <w:tcPr>
            <w:tcW w:w="1530" w:type="dxa"/>
          </w:tcPr>
          <w:p w:rsidR="00E67BBA" w:rsidRPr="008E6732" w:rsidRDefault="00E67BBA" w:rsidP="00CF2E08">
            <w:pPr>
              <w:jc w:val="center"/>
              <w:rPr>
                <w:bCs/>
              </w:rPr>
            </w:pPr>
            <w:r w:rsidRPr="008E6732">
              <w:rPr>
                <w:bCs/>
              </w:rPr>
              <w:t>00</w:t>
            </w:r>
          </w:p>
        </w:tc>
        <w:tc>
          <w:tcPr>
            <w:tcW w:w="1620" w:type="dxa"/>
          </w:tcPr>
          <w:p w:rsidR="00E67BBA" w:rsidRPr="008E6732" w:rsidRDefault="00E67BBA" w:rsidP="00CF2E08">
            <w:pPr>
              <w:jc w:val="center"/>
              <w:rPr>
                <w:bCs/>
              </w:rPr>
            </w:pPr>
            <w:r w:rsidRPr="008E6732">
              <w:rPr>
                <w:bCs/>
              </w:rPr>
              <w:t>00</w:t>
            </w:r>
          </w:p>
        </w:tc>
        <w:tc>
          <w:tcPr>
            <w:tcW w:w="1153" w:type="dxa"/>
          </w:tcPr>
          <w:p w:rsidR="00E67BBA" w:rsidRPr="008E6732" w:rsidRDefault="00E67BBA" w:rsidP="00CF2E08">
            <w:pPr>
              <w:jc w:val="center"/>
              <w:rPr>
                <w:bCs/>
              </w:rPr>
            </w:pPr>
            <w:r w:rsidRPr="008E6732">
              <w:rPr>
                <w:bCs/>
              </w:rPr>
              <w:t>100%</w:t>
            </w:r>
          </w:p>
        </w:tc>
        <w:tc>
          <w:tcPr>
            <w:tcW w:w="1452" w:type="dxa"/>
          </w:tcPr>
          <w:p w:rsidR="00E67BBA" w:rsidRPr="008E6732" w:rsidRDefault="00E67BBA" w:rsidP="00CF2E08">
            <w:pPr>
              <w:jc w:val="center"/>
              <w:rPr>
                <w:bCs/>
              </w:rPr>
            </w:pPr>
            <w:r w:rsidRPr="008E6732">
              <w:rPr>
                <w:bCs/>
              </w:rPr>
              <w:t>00</w:t>
            </w:r>
          </w:p>
        </w:tc>
      </w:tr>
      <w:tr w:rsidR="00E67BBA" w:rsidRPr="008E6732" w:rsidTr="00E67BBA">
        <w:trPr>
          <w:jc w:val="center"/>
        </w:trPr>
        <w:tc>
          <w:tcPr>
            <w:tcW w:w="3780" w:type="dxa"/>
          </w:tcPr>
          <w:p w:rsidR="00E67BBA" w:rsidRPr="008E6732" w:rsidRDefault="00E67BBA" w:rsidP="00CF2E08">
            <w:pPr>
              <w:rPr>
                <w:bCs/>
              </w:rPr>
            </w:pPr>
            <w:r w:rsidRPr="008E6732">
              <w:rPr>
                <w:bCs/>
              </w:rPr>
              <w:t>3-Số xã triển khai chiến dịch diệt lăng quăng 2 lần trong năm</w:t>
            </w:r>
          </w:p>
        </w:tc>
        <w:tc>
          <w:tcPr>
            <w:tcW w:w="1530" w:type="dxa"/>
          </w:tcPr>
          <w:p w:rsidR="00E67BBA" w:rsidRPr="008E6732" w:rsidRDefault="00E67BBA" w:rsidP="00CF2E08">
            <w:pPr>
              <w:jc w:val="center"/>
              <w:rPr>
                <w:bCs/>
              </w:rPr>
            </w:pPr>
            <w:r w:rsidRPr="008E6732">
              <w:rPr>
                <w:bCs/>
              </w:rPr>
              <w:t>13</w:t>
            </w:r>
          </w:p>
        </w:tc>
        <w:tc>
          <w:tcPr>
            <w:tcW w:w="1620" w:type="dxa"/>
          </w:tcPr>
          <w:p w:rsidR="00E67BBA" w:rsidRPr="008E6732" w:rsidRDefault="00E67BBA" w:rsidP="00CF2E08">
            <w:pPr>
              <w:jc w:val="center"/>
            </w:pPr>
            <w:r w:rsidRPr="008E6732">
              <w:rPr>
                <w:bCs/>
              </w:rPr>
              <w:t>13</w:t>
            </w:r>
          </w:p>
        </w:tc>
        <w:tc>
          <w:tcPr>
            <w:tcW w:w="1153" w:type="dxa"/>
          </w:tcPr>
          <w:p w:rsidR="00E67BBA" w:rsidRPr="008E6732" w:rsidRDefault="00E67BBA" w:rsidP="00CF2E08">
            <w:pPr>
              <w:jc w:val="center"/>
              <w:rPr>
                <w:bCs/>
              </w:rPr>
            </w:pPr>
            <w:r w:rsidRPr="008E6732">
              <w:rPr>
                <w:bCs/>
              </w:rPr>
              <w:t>100</w:t>
            </w:r>
          </w:p>
        </w:tc>
        <w:tc>
          <w:tcPr>
            <w:tcW w:w="1452" w:type="dxa"/>
          </w:tcPr>
          <w:p w:rsidR="00E67BBA" w:rsidRPr="008E6732" w:rsidRDefault="00E67BBA" w:rsidP="00CF2E08">
            <w:pPr>
              <w:jc w:val="center"/>
              <w:rPr>
                <w:bCs/>
              </w:rPr>
            </w:pPr>
            <w:r w:rsidRPr="008E6732">
              <w:rPr>
                <w:bCs/>
              </w:rPr>
              <w:t>13</w:t>
            </w:r>
          </w:p>
        </w:tc>
      </w:tr>
      <w:tr w:rsidR="00E67BBA" w:rsidRPr="008E6732" w:rsidTr="00E67BBA">
        <w:trPr>
          <w:jc w:val="center"/>
        </w:trPr>
        <w:tc>
          <w:tcPr>
            <w:tcW w:w="3780" w:type="dxa"/>
          </w:tcPr>
          <w:p w:rsidR="00E67BBA" w:rsidRPr="008E6732" w:rsidRDefault="00E67BBA" w:rsidP="00CF2E08">
            <w:pPr>
              <w:rPr>
                <w:b/>
              </w:rPr>
            </w:pPr>
            <w:r w:rsidRPr="008E6732">
              <w:rPr>
                <w:b/>
              </w:rPr>
              <w:t xml:space="preserve">Tiêm chủng mở rộng     </w:t>
            </w:r>
          </w:p>
        </w:tc>
        <w:tc>
          <w:tcPr>
            <w:tcW w:w="1530" w:type="dxa"/>
          </w:tcPr>
          <w:p w:rsidR="00E67BBA" w:rsidRPr="008E6732" w:rsidRDefault="00E67BBA" w:rsidP="00CF2E08">
            <w:pPr>
              <w:jc w:val="center"/>
            </w:pPr>
          </w:p>
        </w:tc>
        <w:tc>
          <w:tcPr>
            <w:tcW w:w="1620" w:type="dxa"/>
          </w:tcPr>
          <w:p w:rsidR="00E67BBA" w:rsidRPr="008E6732" w:rsidRDefault="00E67BBA" w:rsidP="00CF2E08">
            <w:pPr>
              <w:jc w:val="center"/>
            </w:pPr>
          </w:p>
        </w:tc>
        <w:tc>
          <w:tcPr>
            <w:tcW w:w="1153" w:type="dxa"/>
          </w:tcPr>
          <w:p w:rsidR="00E67BBA" w:rsidRPr="008E6732" w:rsidRDefault="00E67BBA" w:rsidP="00CF2E08">
            <w:pPr>
              <w:jc w:val="center"/>
            </w:pPr>
          </w:p>
        </w:tc>
        <w:tc>
          <w:tcPr>
            <w:tcW w:w="1452" w:type="dxa"/>
          </w:tcPr>
          <w:p w:rsidR="00E67BBA" w:rsidRPr="008E6732" w:rsidRDefault="00E67BBA" w:rsidP="00CF2E08">
            <w:pPr>
              <w:jc w:val="center"/>
            </w:pPr>
          </w:p>
        </w:tc>
      </w:tr>
      <w:tr w:rsidR="00E67BBA" w:rsidRPr="008E6732" w:rsidTr="00E67BBA">
        <w:trPr>
          <w:jc w:val="center"/>
        </w:trPr>
        <w:tc>
          <w:tcPr>
            <w:tcW w:w="3780" w:type="dxa"/>
          </w:tcPr>
          <w:p w:rsidR="00E67BBA" w:rsidRPr="008E6732" w:rsidRDefault="00E67BBA" w:rsidP="00CF2E08">
            <w:r w:rsidRPr="008E6732">
              <w:t>1- TE &lt;1 tuổi tiêm chủng đầy đủ</w:t>
            </w:r>
          </w:p>
        </w:tc>
        <w:tc>
          <w:tcPr>
            <w:tcW w:w="1530" w:type="dxa"/>
          </w:tcPr>
          <w:p w:rsidR="00E67BBA" w:rsidRPr="008E6732" w:rsidRDefault="00E67BBA" w:rsidP="00CF2E08">
            <w:pPr>
              <w:jc w:val="center"/>
              <w:rPr>
                <w:bCs/>
              </w:rPr>
            </w:pPr>
            <w:r w:rsidRPr="008E6732">
              <w:rPr>
                <w:bCs/>
              </w:rPr>
              <w:t>2.403</w:t>
            </w:r>
          </w:p>
        </w:tc>
        <w:tc>
          <w:tcPr>
            <w:tcW w:w="1620" w:type="dxa"/>
          </w:tcPr>
          <w:p w:rsidR="00E67BBA" w:rsidRPr="008E6732" w:rsidRDefault="00E67BBA" w:rsidP="00CF2E08">
            <w:pPr>
              <w:jc w:val="center"/>
              <w:rPr>
                <w:bCs/>
              </w:rPr>
            </w:pPr>
            <w:r w:rsidRPr="008E6732">
              <w:rPr>
                <w:bCs/>
              </w:rPr>
              <w:t>2.398</w:t>
            </w:r>
          </w:p>
        </w:tc>
        <w:tc>
          <w:tcPr>
            <w:tcW w:w="1153" w:type="dxa"/>
          </w:tcPr>
          <w:p w:rsidR="00E67BBA" w:rsidRPr="008E6732" w:rsidRDefault="00E67BBA" w:rsidP="00CF2E08">
            <w:pPr>
              <w:jc w:val="center"/>
              <w:rPr>
                <w:bCs/>
              </w:rPr>
            </w:pPr>
            <w:r w:rsidRPr="008E6732">
              <w:rPr>
                <w:bCs/>
              </w:rPr>
              <w:t>98</w:t>
            </w:r>
          </w:p>
        </w:tc>
        <w:tc>
          <w:tcPr>
            <w:tcW w:w="1452" w:type="dxa"/>
          </w:tcPr>
          <w:p w:rsidR="00E67BBA" w:rsidRPr="008E6732" w:rsidRDefault="00E67BBA" w:rsidP="00CF2E08">
            <w:pPr>
              <w:jc w:val="center"/>
              <w:rPr>
                <w:bCs/>
              </w:rPr>
            </w:pPr>
            <w:r w:rsidRPr="008E6732">
              <w:rPr>
                <w:bCs/>
              </w:rPr>
              <w:t>2646</w:t>
            </w:r>
          </w:p>
        </w:tc>
      </w:tr>
      <w:tr w:rsidR="00E67BBA" w:rsidRPr="008E6732" w:rsidTr="00E67BBA">
        <w:trPr>
          <w:jc w:val="center"/>
        </w:trPr>
        <w:tc>
          <w:tcPr>
            <w:tcW w:w="3780" w:type="dxa"/>
          </w:tcPr>
          <w:p w:rsidR="00E67BBA" w:rsidRPr="008E6732" w:rsidRDefault="00E67BBA" w:rsidP="00CF2E08">
            <w:pPr>
              <w:rPr>
                <w:bCs/>
              </w:rPr>
            </w:pPr>
            <w:r w:rsidRPr="008E6732">
              <w:rPr>
                <w:bCs/>
              </w:rPr>
              <w:t>2-</w:t>
            </w:r>
            <w:r w:rsidRPr="008E6732">
              <w:t xml:space="preserve"> VAT2 + Phụ nữ có thai</w:t>
            </w:r>
          </w:p>
        </w:tc>
        <w:tc>
          <w:tcPr>
            <w:tcW w:w="1530" w:type="dxa"/>
          </w:tcPr>
          <w:p w:rsidR="00E67BBA" w:rsidRPr="008E6732" w:rsidRDefault="00E67BBA" w:rsidP="00CF2E08">
            <w:pPr>
              <w:jc w:val="center"/>
              <w:rPr>
                <w:bCs/>
              </w:rPr>
            </w:pPr>
            <w:r w:rsidRPr="008E6732">
              <w:rPr>
                <w:bCs/>
              </w:rPr>
              <w:t>2.398</w:t>
            </w:r>
          </w:p>
        </w:tc>
        <w:tc>
          <w:tcPr>
            <w:tcW w:w="1620" w:type="dxa"/>
          </w:tcPr>
          <w:p w:rsidR="00E67BBA" w:rsidRPr="008E6732" w:rsidRDefault="00E67BBA" w:rsidP="00CF2E08">
            <w:pPr>
              <w:jc w:val="center"/>
              <w:rPr>
                <w:bCs/>
              </w:rPr>
            </w:pPr>
            <w:r w:rsidRPr="008E6732">
              <w:rPr>
                <w:bCs/>
              </w:rPr>
              <w:t>2.255</w:t>
            </w:r>
          </w:p>
        </w:tc>
        <w:tc>
          <w:tcPr>
            <w:tcW w:w="1153" w:type="dxa"/>
          </w:tcPr>
          <w:p w:rsidR="00E67BBA" w:rsidRPr="008E6732" w:rsidRDefault="00E67BBA" w:rsidP="00CF2E08">
            <w:pPr>
              <w:jc w:val="center"/>
              <w:rPr>
                <w:bCs/>
              </w:rPr>
            </w:pPr>
            <w:r w:rsidRPr="008E6732">
              <w:rPr>
                <w:bCs/>
              </w:rPr>
              <w:t>90</w:t>
            </w:r>
          </w:p>
        </w:tc>
        <w:tc>
          <w:tcPr>
            <w:tcW w:w="1452" w:type="dxa"/>
          </w:tcPr>
          <w:p w:rsidR="00E67BBA" w:rsidRPr="008E6732" w:rsidRDefault="00E67BBA" w:rsidP="00CF2E08">
            <w:pPr>
              <w:jc w:val="center"/>
              <w:rPr>
                <w:bCs/>
              </w:rPr>
            </w:pPr>
            <w:r w:rsidRPr="008E6732">
              <w:rPr>
                <w:bCs/>
              </w:rPr>
              <w:t>2540</w:t>
            </w:r>
          </w:p>
        </w:tc>
      </w:tr>
      <w:tr w:rsidR="00E67BBA" w:rsidRPr="008E6732" w:rsidTr="00E67BBA">
        <w:trPr>
          <w:jc w:val="center"/>
        </w:trPr>
        <w:tc>
          <w:tcPr>
            <w:tcW w:w="3780" w:type="dxa"/>
          </w:tcPr>
          <w:p w:rsidR="00E67BBA" w:rsidRPr="008E6732" w:rsidRDefault="00E67BBA" w:rsidP="00CF2E08">
            <w:r w:rsidRPr="008E6732">
              <w:t xml:space="preserve">3-Tiêm MR và </w:t>
            </w:r>
            <w:r w:rsidRPr="008E6732">
              <w:rPr>
                <w:bCs/>
                <w:color w:val="000000"/>
                <w:lang w:val="es-ES"/>
              </w:rPr>
              <w:t>DTP4 trẻ 18 tháng</w:t>
            </w:r>
          </w:p>
        </w:tc>
        <w:tc>
          <w:tcPr>
            <w:tcW w:w="1530" w:type="dxa"/>
          </w:tcPr>
          <w:p w:rsidR="00E67BBA" w:rsidRPr="008E6732" w:rsidRDefault="00E67BBA" w:rsidP="00CF2E08">
            <w:pPr>
              <w:jc w:val="center"/>
              <w:rPr>
                <w:bCs/>
              </w:rPr>
            </w:pPr>
            <w:r w:rsidRPr="008E6732">
              <w:rPr>
                <w:bCs/>
              </w:rPr>
              <w:t>2.453</w:t>
            </w:r>
          </w:p>
        </w:tc>
        <w:tc>
          <w:tcPr>
            <w:tcW w:w="1620" w:type="dxa"/>
          </w:tcPr>
          <w:p w:rsidR="00E67BBA" w:rsidRPr="008E6732" w:rsidRDefault="00E67BBA" w:rsidP="00CF2E08">
            <w:pPr>
              <w:jc w:val="center"/>
              <w:rPr>
                <w:bCs/>
              </w:rPr>
            </w:pPr>
            <w:r w:rsidRPr="008E6732">
              <w:rPr>
                <w:bCs/>
              </w:rPr>
              <w:t>2.359</w:t>
            </w:r>
          </w:p>
        </w:tc>
        <w:tc>
          <w:tcPr>
            <w:tcW w:w="1153" w:type="dxa"/>
          </w:tcPr>
          <w:p w:rsidR="00E67BBA" w:rsidRPr="008E6732" w:rsidRDefault="00E67BBA" w:rsidP="00CF2E08">
            <w:pPr>
              <w:jc w:val="center"/>
              <w:rPr>
                <w:bCs/>
              </w:rPr>
            </w:pPr>
            <w:r w:rsidRPr="008E6732">
              <w:rPr>
                <w:bCs/>
              </w:rPr>
              <w:t>96</w:t>
            </w:r>
          </w:p>
        </w:tc>
        <w:tc>
          <w:tcPr>
            <w:tcW w:w="1452" w:type="dxa"/>
          </w:tcPr>
          <w:p w:rsidR="00E67BBA" w:rsidRPr="008E6732" w:rsidRDefault="00E67BBA" w:rsidP="00CF2E08">
            <w:pPr>
              <w:jc w:val="center"/>
              <w:rPr>
                <w:bCs/>
              </w:rPr>
            </w:pPr>
            <w:r w:rsidRPr="008E6732">
              <w:rPr>
                <w:bCs/>
              </w:rPr>
              <w:t>2657</w:t>
            </w:r>
          </w:p>
        </w:tc>
      </w:tr>
      <w:tr w:rsidR="00E67BBA" w:rsidRPr="008E6732" w:rsidTr="00E67BBA">
        <w:trPr>
          <w:jc w:val="center"/>
        </w:trPr>
        <w:tc>
          <w:tcPr>
            <w:tcW w:w="3780" w:type="dxa"/>
          </w:tcPr>
          <w:p w:rsidR="00E67BBA" w:rsidRPr="008E6732" w:rsidRDefault="00E67BBA" w:rsidP="00CF2E08">
            <w:r w:rsidRPr="008E6732">
              <w:t>4-Tiêm IPV</w:t>
            </w:r>
          </w:p>
        </w:tc>
        <w:tc>
          <w:tcPr>
            <w:tcW w:w="1530" w:type="dxa"/>
          </w:tcPr>
          <w:p w:rsidR="00E67BBA" w:rsidRPr="008E6732" w:rsidRDefault="00E67BBA" w:rsidP="00CF2E08">
            <w:pPr>
              <w:jc w:val="center"/>
              <w:rPr>
                <w:bCs/>
              </w:rPr>
            </w:pPr>
            <w:r w:rsidRPr="008E6732">
              <w:rPr>
                <w:bCs/>
              </w:rPr>
              <w:t>2.398</w:t>
            </w:r>
          </w:p>
        </w:tc>
        <w:tc>
          <w:tcPr>
            <w:tcW w:w="1620" w:type="dxa"/>
          </w:tcPr>
          <w:p w:rsidR="00E67BBA" w:rsidRPr="008E6732" w:rsidRDefault="00E67BBA" w:rsidP="00CF2E08">
            <w:pPr>
              <w:jc w:val="center"/>
              <w:rPr>
                <w:bCs/>
              </w:rPr>
            </w:pPr>
            <w:r w:rsidRPr="008E6732">
              <w:rPr>
                <w:bCs/>
              </w:rPr>
              <w:t>2.274</w:t>
            </w:r>
          </w:p>
        </w:tc>
        <w:tc>
          <w:tcPr>
            <w:tcW w:w="1153" w:type="dxa"/>
          </w:tcPr>
          <w:p w:rsidR="00E67BBA" w:rsidRPr="008E6732" w:rsidRDefault="00E67BBA" w:rsidP="00CF2E08">
            <w:pPr>
              <w:jc w:val="center"/>
              <w:rPr>
                <w:bCs/>
              </w:rPr>
            </w:pPr>
            <w:r w:rsidRPr="008E6732">
              <w:rPr>
                <w:bCs/>
              </w:rPr>
              <w:t>95</w:t>
            </w:r>
          </w:p>
        </w:tc>
        <w:tc>
          <w:tcPr>
            <w:tcW w:w="1452" w:type="dxa"/>
          </w:tcPr>
          <w:p w:rsidR="00E67BBA" w:rsidRPr="008E6732" w:rsidRDefault="00E67BBA" w:rsidP="00CF2E08">
            <w:pPr>
              <w:jc w:val="center"/>
              <w:rPr>
                <w:bCs/>
              </w:rPr>
            </w:pPr>
            <w:r w:rsidRPr="008E6732">
              <w:rPr>
                <w:bCs/>
              </w:rPr>
              <w:t>2.225</w:t>
            </w:r>
          </w:p>
        </w:tc>
      </w:tr>
      <w:tr w:rsidR="00E67BBA" w:rsidRPr="008E6732" w:rsidTr="00E67BBA">
        <w:trPr>
          <w:jc w:val="center"/>
        </w:trPr>
        <w:tc>
          <w:tcPr>
            <w:tcW w:w="3780" w:type="dxa"/>
          </w:tcPr>
          <w:p w:rsidR="00E67BBA" w:rsidRPr="008E6732" w:rsidRDefault="00E67BBA" w:rsidP="00CF2E08">
            <w:pPr>
              <w:rPr>
                <w:b/>
                <w:bCs/>
              </w:rPr>
            </w:pPr>
            <w:r w:rsidRPr="008E6732">
              <w:rPr>
                <w:b/>
                <w:bCs/>
              </w:rPr>
              <w:t xml:space="preserve">Bảo vệ SKTT cộng đồng </w:t>
            </w:r>
          </w:p>
        </w:tc>
        <w:tc>
          <w:tcPr>
            <w:tcW w:w="1530" w:type="dxa"/>
          </w:tcPr>
          <w:p w:rsidR="00E67BBA" w:rsidRPr="008E6732" w:rsidRDefault="00E67BBA" w:rsidP="00CF2E08">
            <w:pPr>
              <w:jc w:val="center"/>
              <w:rPr>
                <w:bCs/>
              </w:rPr>
            </w:pPr>
          </w:p>
        </w:tc>
        <w:tc>
          <w:tcPr>
            <w:tcW w:w="1620" w:type="dxa"/>
          </w:tcPr>
          <w:p w:rsidR="00E67BBA" w:rsidRPr="008E6732" w:rsidRDefault="00E67BBA" w:rsidP="00CF2E08">
            <w:pPr>
              <w:jc w:val="center"/>
              <w:rPr>
                <w:bCs/>
              </w:rPr>
            </w:pPr>
          </w:p>
        </w:tc>
        <w:tc>
          <w:tcPr>
            <w:tcW w:w="1153" w:type="dxa"/>
          </w:tcPr>
          <w:p w:rsidR="00E67BBA" w:rsidRPr="008E6732" w:rsidRDefault="00E67BBA" w:rsidP="00CF2E08">
            <w:pPr>
              <w:jc w:val="center"/>
              <w:rPr>
                <w:bCs/>
              </w:rPr>
            </w:pPr>
          </w:p>
        </w:tc>
        <w:tc>
          <w:tcPr>
            <w:tcW w:w="1452" w:type="dxa"/>
          </w:tcPr>
          <w:p w:rsidR="00E67BBA" w:rsidRPr="008E6732" w:rsidRDefault="00E67BBA" w:rsidP="00CF2E08">
            <w:pPr>
              <w:jc w:val="center"/>
              <w:rPr>
                <w:bCs/>
              </w:rPr>
            </w:pPr>
          </w:p>
        </w:tc>
      </w:tr>
      <w:tr w:rsidR="00E67BBA" w:rsidRPr="008E6732" w:rsidTr="00E67BBA">
        <w:trPr>
          <w:jc w:val="center"/>
        </w:trPr>
        <w:tc>
          <w:tcPr>
            <w:tcW w:w="3780" w:type="dxa"/>
          </w:tcPr>
          <w:p w:rsidR="00E67BBA" w:rsidRPr="008E6732" w:rsidRDefault="00E67BBA" w:rsidP="00CF2E08">
            <w:pPr>
              <w:rPr>
                <w:bCs/>
              </w:rPr>
            </w:pPr>
            <w:r w:rsidRPr="008E6732">
              <w:rPr>
                <w:bCs/>
              </w:rPr>
              <w:t>1-Bệnh nhân mới</w:t>
            </w:r>
          </w:p>
        </w:tc>
        <w:tc>
          <w:tcPr>
            <w:tcW w:w="1530" w:type="dxa"/>
          </w:tcPr>
          <w:p w:rsidR="00E67BBA" w:rsidRPr="008E6732" w:rsidRDefault="00E67BBA" w:rsidP="00CF2E08">
            <w:pPr>
              <w:jc w:val="center"/>
              <w:rPr>
                <w:bCs/>
              </w:rPr>
            </w:pPr>
            <w:r w:rsidRPr="008E6732">
              <w:rPr>
                <w:bCs/>
              </w:rPr>
              <w:t>16</w:t>
            </w:r>
          </w:p>
        </w:tc>
        <w:tc>
          <w:tcPr>
            <w:tcW w:w="1620" w:type="dxa"/>
          </w:tcPr>
          <w:p w:rsidR="00E67BBA" w:rsidRPr="008E6732" w:rsidRDefault="00E67BBA" w:rsidP="00CF2E08">
            <w:pPr>
              <w:jc w:val="center"/>
              <w:rPr>
                <w:bCs/>
              </w:rPr>
            </w:pPr>
            <w:r w:rsidRPr="008E6732">
              <w:rPr>
                <w:bCs/>
              </w:rPr>
              <w:t>8</w:t>
            </w:r>
          </w:p>
        </w:tc>
        <w:tc>
          <w:tcPr>
            <w:tcW w:w="1153" w:type="dxa"/>
          </w:tcPr>
          <w:p w:rsidR="00E67BBA" w:rsidRPr="008E6732" w:rsidRDefault="00E67BBA" w:rsidP="00CF2E08">
            <w:pPr>
              <w:jc w:val="center"/>
              <w:rPr>
                <w:bCs/>
              </w:rPr>
            </w:pPr>
            <w:r w:rsidRPr="008E6732">
              <w:rPr>
                <w:bCs/>
              </w:rPr>
              <w:t>50</w:t>
            </w:r>
          </w:p>
        </w:tc>
        <w:tc>
          <w:tcPr>
            <w:tcW w:w="1452" w:type="dxa"/>
          </w:tcPr>
          <w:p w:rsidR="00E67BBA" w:rsidRPr="008E6732" w:rsidRDefault="00E67BBA" w:rsidP="00CF2E08">
            <w:pPr>
              <w:jc w:val="center"/>
              <w:rPr>
                <w:bCs/>
              </w:rPr>
            </w:pPr>
            <w:r w:rsidRPr="008E6732">
              <w:rPr>
                <w:bCs/>
              </w:rPr>
              <w:t>25</w:t>
            </w:r>
          </w:p>
        </w:tc>
      </w:tr>
      <w:tr w:rsidR="00E67BBA" w:rsidRPr="008E6732" w:rsidTr="00E67BBA">
        <w:trPr>
          <w:jc w:val="center"/>
        </w:trPr>
        <w:tc>
          <w:tcPr>
            <w:tcW w:w="3780" w:type="dxa"/>
          </w:tcPr>
          <w:p w:rsidR="00E67BBA" w:rsidRPr="008E6732" w:rsidRDefault="00E67BBA" w:rsidP="00CF2E08">
            <w:pPr>
              <w:rPr>
                <w:bCs/>
              </w:rPr>
            </w:pPr>
            <w:r w:rsidRPr="008E6732">
              <w:rPr>
                <w:bCs/>
              </w:rPr>
              <w:t xml:space="preserve">2- Tỉ lệ bệnh nhân được điều trị duy trì </w:t>
            </w:r>
          </w:p>
        </w:tc>
        <w:tc>
          <w:tcPr>
            <w:tcW w:w="1530" w:type="dxa"/>
          </w:tcPr>
          <w:p w:rsidR="00E67BBA" w:rsidRPr="008E6732" w:rsidRDefault="00E67BBA" w:rsidP="00CF2E08">
            <w:pPr>
              <w:jc w:val="center"/>
              <w:rPr>
                <w:bCs/>
              </w:rPr>
            </w:pPr>
            <w:r w:rsidRPr="008E6732">
              <w:rPr>
                <w:bCs/>
              </w:rPr>
              <w:t>80</w:t>
            </w:r>
          </w:p>
        </w:tc>
        <w:tc>
          <w:tcPr>
            <w:tcW w:w="1620" w:type="dxa"/>
          </w:tcPr>
          <w:p w:rsidR="00E67BBA" w:rsidRPr="008E6732" w:rsidRDefault="00E67BBA" w:rsidP="00CF2E08">
            <w:pPr>
              <w:jc w:val="center"/>
              <w:rPr>
                <w:bCs/>
              </w:rPr>
            </w:pPr>
            <w:r w:rsidRPr="008E6732">
              <w:rPr>
                <w:bCs/>
              </w:rPr>
              <w:t>495</w:t>
            </w:r>
          </w:p>
          <w:p w:rsidR="00E67BBA" w:rsidRPr="008E6732" w:rsidRDefault="00E67BBA" w:rsidP="00CF2E08">
            <w:pPr>
              <w:jc w:val="center"/>
            </w:pPr>
          </w:p>
        </w:tc>
        <w:tc>
          <w:tcPr>
            <w:tcW w:w="1153" w:type="dxa"/>
          </w:tcPr>
          <w:p w:rsidR="00E67BBA" w:rsidRPr="008E6732" w:rsidRDefault="00E67BBA" w:rsidP="00CF2E08">
            <w:pPr>
              <w:jc w:val="center"/>
              <w:rPr>
                <w:bCs/>
              </w:rPr>
            </w:pPr>
            <w:r w:rsidRPr="008E6732">
              <w:rPr>
                <w:bCs/>
              </w:rPr>
              <w:t>97,4</w:t>
            </w:r>
          </w:p>
        </w:tc>
        <w:tc>
          <w:tcPr>
            <w:tcW w:w="1452" w:type="dxa"/>
          </w:tcPr>
          <w:p w:rsidR="00E67BBA" w:rsidRPr="008E6732" w:rsidRDefault="00E67BBA" w:rsidP="00CF2E08">
            <w:pPr>
              <w:jc w:val="center"/>
              <w:rPr>
                <w:bCs/>
              </w:rPr>
            </w:pPr>
            <w:r w:rsidRPr="008E6732">
              <w:rPr>
                <w:bCs/>
              </w:rPr>
              <w:t>474/502</w:t>
            </w:r>
          </w:p>
        </w:tc>
      </w:tr>
      <w:tr w:rsidR="00E67BBA" w:rsidRPr="008E6732" w:rsidTr="00E67BBA">
        <w:trPr>
          <w:jc w:val="center"/>
        </w:trPr>
        <w:tc>
          <w:tcPr>
            <w:tcW w:w="3780" w:type="dxa"/>
          </w:tcPr>
          <w:p w:rsidR="00E67BBA" w:rsidRPr="008E6732" w:rsidRDefault="00E67BBA" w:rsidP="00CF2E08">
            <w:pPr>
              <w:rPr>
                <w:bCs/>
              </w:rPr>
            </w:pPr>
            <w:r w:rsidRPr="008E6732">
              <w:rPr>
                <w:bCs/>
              </w:rPr>
              <w:t>3-Tỉ lệ bệnh nhân được điều trị ổn định (%)</w:t>
            </w:r>
          </w:p>
        </w:tc>
        <w:tc>
          <w:tcPr>
            <w:tcW w:w="1530" w:type="dxa"/>
          </w:tcPr>
          <w:p w:rsidR="00E67BBA" w:rsidRPr="008E6732" w:rsidRDefault="00E67BBA" w:rsidP="00CF2E08">
            <w:pPr>
              <w:jc w:val="center"/>
              <w:rPr>
                <w:bCs/>
              </w:rPr>
            </w:pPr>
            <w:r w:rsidRPr="008E6732">
              <w:rPr>
                <w:bCs/>
              </w:rPr>
              <w:t>90</w:t>
            </w:r>
          </w:p>
        </w:tc>
        <w:tc>
          <w:tcPr>
            <w:tcW w:w="1620" w:type="dxa"/>
          </w:tcPr>
          <w:p w:rsidR="00E67BBA" w:rsidRPr="008E6732" w:rsidRDefault="00E67BBA" w:rsidP="00CF2E08">
            <w:pPr>
              <w:jc w:val="center"/>
              <w:rPr>
                <w:bCs/>
              </w:rPr>
            </w:pPr>
            <w:r w:rsidRPr="008E6732">
              <w:rPr>
                <w:bCs/>
              </w:rPr>
              <w:t>495</w:t>
            </w:r>
          </w:p>
        </w:tc>
        <w:tc>
          <w:tcPr>
            <w:tcW w:w="1153" w:type="dxa"/>
          </w:tcPr>
          <w:p w:rsidR="00E67BBA" w:rsidRPr="008E6732" w:rsidRDefault="00E67BBA" w:rsidP="00CF2E08">
            <w:pPr>
              <w:jc w:val="center"/>
              <w:rPr>
                <w:bCs/>
              </w:rPr>
            </w:pPr>
            <w:r w:rsidRPr="008E6732">
              <w:rPr>
                <w:bCs/>
              </w:rPr>
              <w:t>97,4</w:t>
            </w:r>
          </w:p>
        </w:tc>
        <w:tc>
          <w:tcPr>
            <w:tcW w:w="1452" w:type="dxa"/>
          </w:tcPr>
          <w:p w:rsidR="00E67BBA" w:rsidRPr="008E6732" w:rsidRDefault="00E67BBA" w:rsidP="00CF2E08">
            <w:pPr>
              <w:jc w:val="center"/>
              <w:rPr>
                <w:bCs/>
              </w:rPr>
            </w:pPr>
            <w:r w:rsidRPr="008E6732">
              <w:rPr>
                <w:bCs/>
              </w:rPr>
              <w:t>489/502</w:t>
            </w:r>
          </w:p>
        </w:tc>
      </w:tr>
      <w:tr w:rsidR="00E67BBA" w:rsidRPr="008E6732" w:rsidTr="00E67BBA">
        <w:trPr>
          <w:jc w:val="center"/>
        </w:trPr>
        <w:tc>
          <w:tcPr>
            <w:tcW w:w="3780" w:type="dxa"/>
            <w:shd w:val="clear" w:color="auto" w:fill="auto"/>
          </w:tcPr>
          <w:p w:rsidR="00E67BBA" w:rsidRPr="008E6732" w:rsidRDefault="00E67BBA" w:rsidP="00CF2E08">
            <w:pPr>
              <w:rPr>
                <w:b/>
              </w:rPr>
            </w:pPr>
            <w:r w:rsidRPr="008E6732">
              <w:rPr>
                <w:b/>
              </w:rPr>
              <w:t xml:space="preserve">Phòng chống lao </w:t>
            </w:r>
          </w:p>
        </w:tc>
        <w:tc>
          <w:tcPr>
            <w:tcW w:w="1530" w:type="dxa"/>
          </w:tcPr>
          <w:p w:rsidR="00E67BBA" w:rsidRPr="008E6732" w:rsidRDefault="00E67BBA" w:rsidP="00CF2E08">
            <w:pPr>
              <w:jc w:val="center"/>
            </w:pPr>
          </w:p>
        </w:tc>
        <w:tc>
          <w:tcPr>
            <w:tcW w:w="1620" w:type="dxa"/>
          </w:tcPr>
          <w:p w:rsidR="00E67BBA" w:rsidRPr="008E6732" w:rsidRDefault="00E67BBA" w:rsidP="00CF2E08">
            <w:pPr>
              <w:jc w:val="center"/>
            </w:pPr>
          </w:p>
        </w:tc>
        <w:tc>
          <w:tcPr>
            <w:tcW w:w="1153" w:type="dxa"/>
          </w:tcPr>
          <w:p w:rsidR="00E67BBA" w:rsidRPr="008E6732" w:rsidRDefault="00E67BBA" w:rsidP="00CF2E08">
            <w:pPr>
              <w:jc w:val="center"/>
            </w:pPr>
          </w:p>
        </w:tc>
        <w:tc>
          <w:tcPr>
            <w:tcW w:w="1452" w:type="dxa"/>
          </w:tcPr>
          <w:p w:rsidR="00E67BBA" w:rsidRPr="008E6732" w:rsidRDefault="00E67BBA" w:rsidP="00CF2E08">
            <w:pPr>
              <w:jc w:val="center"/>
            </w:pPr>
          </w:p>
        </w:tc>
      </w:tr>
      <w:tr w:rsidR="00E67BBA" w:rsidRPr="008E6732" w:rsidTr="00E67BBA">
        <w:trPr>
          <w:jc w:val="center"/>
        </w:trPr>
        <w:tc>
          <w:tcPr>
            <w:tcW w:w="3780" w:type="dxa"/>
          </w:tcPr>
          <w:p w:rsidR="00E67BBA" w:rsidRPr="008E6732" w:rsidRDefault="00E67BBA" w:rsidP="00CF2E08">
            <w:pPr>
              <w:rPr>
                <w:bCs/>
              </w:rPr>
            </w:pPr>
            <w:r w:rsidRPr="008E6732">
              <w:rPr>
                <w:bCs/>
              </w:rPr>
              <w:t>1-Số người khám phát hiện</w:t>
            </w:r>
          </w:p>
        </w:tc>
        <w:tc>
          <w:tcPr>
            <w:tcW w:w="1530" w:type="dxa"/>
          </w:tcPr>
          <w:p w:rsidR="00E67BBA" w:rsidRPr="008E6732" w:rsidRDefault="00E67BBA" w:rsidP="00CF2E08">
            <w:pPr>
              <w:jc w:val="center"/>
              <w:rPr>
                <w:bCs/>
              </w:rPr>
            </w:pPr>
            <w:r w:rsidRPr="008E6732">
              <w:rPr>
                <w:bCs/>
              </w:rPr>
              <w:t>1200</w:t>
            </w:r>
          </w:p>
        </w:tc>
        <w:tc>
          <w:tcPr>
            <w:tcW w:w="1620" w:type="dxa"/>
          </w:tcPr>
          <w:p w:rsidR="00E67BBA" w:rsidRPr="008E6732" w:rsidRDefault="00E67BBA" w:rsidP="00CF2E08">
            <w:pPr>
              <w:jc w:val="center"/>
              <w:rPr>
                <w:bCs/>
              </w:rPr>
            </w:pPr>
            <w:r w:rsidRPr="008E6732">
              <w:rPr>
                <w:bCs/>
              </w:rPr>
              <w:t>490</w:t>
            </w:r>
          </w:p>
        </w:tc>
        <w:tc>
          <w:tcPr>
            <w:tcW w:w="1153" w:type="dxa"/>
          </w:tcPr>
          <w:p w:rsidR="00E67BBA" w:rsidRPr="008E6732" w:rsidRDefault="00E67BBA" w:rsidP="00CF2E08">
            <w:pPr>
              <w:jc w:val="center"/>
              <w:rPr>
                <w:bCs/>
              </w:rPr>
            </w:pPr>
            <w:r w:rsidRPr="008E6732">
              <w:rPr>
                <w:bCs/>
              </w:rPr>
              <w:t>40,8</w:t>
            </w:r>
          </w:p>
        </w:tc>
        <w:tc>
          <w:tcPr>
            <w:tcW w:w="1452" w:type="dxa"/>
          </w:tcPr>
          <w:p w:rsidR="00E67BBA" w:rsidRPr="008E6732" w:rsidRDefault="00E67BBA" w:rsidP="00CF2E08">
            <w:pPr>
              <w:jc w:val="center"/>
              <w:rPr>
                <w:bCs/>
              </w:rPr>
            </w:pPr>
            <w:r w:rsidRPr="008E6732">
              <w:rPr>
                <w:bCs/>
              </w:rPr>
              <w:t>765</w:t>
            </w:r>
          </w:p>
        </w:tc>
      </w:tr>
      <w:tr w:rsidR="00E67BBA" w:rsidRPr="008E6732" w:rsidTr="00E67BBA">
        <w:trPr>
          <w:jc w:val="center"/>
        </w:trPr>
        <w:tc>
          <w:tcPr>
            <w:tcW w:w="3780" w:type="dxa"/>
          </w:tcPr>
          <w:p w:rsidR="00E67BBA" w:rsidRPr="008E6732" w:rsidRDefault="00E67BBA" w:rsidP="00CF2E08">
            <w:pPr>
              <w:rPr>
                <w:bCs/>
              </w:rPr>
            </w:pPr>
            <w:r w:rsidRPr="008E6732">
              <w:rPr>
                <w:bCs/>
              </w:rPr>
              <w:t>2-Bệnh nhân mới</w:t>
            </w:r>
          </w:p>
        </w:tc>
        <w:tc>
          <w:tcPr>
            <w:tcW w:w="1530" w:type="dxa"/>
          </w:tcPr>
          <w:p w:rsidR="00E67BBA" w:rsidRPr="008E6732" w:rsidRDefault="00E67BBA" w:rsidP="00CF2E08">
            <w:pPr>
              <w:jc w:val="center"/>
              <w:rPr>
                <w:bCs/>
              </w:rPr>
            </w:pPr>
            <w:r w:rsidRPr="008E6732">
              <w:rPr>
                <w:bCs/>
              </w:rPr>
              <w:t>140</w:t>
            </w:r>
          </w:p>
        </w:tc>
        <w:tc>
          <w:tcPr>
            <w:tcW w:w="1620" w:type="dxa"/>
          </w:tcPr>
          <w:p w:rsidR="00E67BBA" w:rsidRPr="008E6732" w:rsidRDefault="00E67BBA" w:rsidP="00CF2E08">
            <w:pPr>
              <w:jc w:val="center"/>
              <w:rPr>
                <w:bCs/>
              </w:rPr>
            </w:pPr>
            <w:r w:rsidRPr="008E6732">
              <w:rPr>
                <w:bCs/>
              </w:rPr>
              <w:t>150</w:t>
            </w:r>
          </w:p>
        </w:tc>
        <w:tc>
          <w:tcPr>
            <w:tcW w:w="1153" w:type="dxa"/>
          </w:tcPr>
          <w:p w:rsidR="00E67BBA" w:rsidRPr="008E6732" w:rsidRDefault="00E67BBA" w:rsidP="00CF2E08">
            <w:pPr>
              <w:jc w:val="center"/>
              <w:rPr>
                <w:bCs/>
              </w:rPr>
            </w:pPr>
            <w:r w:rsidRPr="008E6732">
              <w:rPr>
                <w:bCs/>
              </w:rPr>
              <w:t>107</w:t>
            </w:r>
          </w:p>
        </w:tc>
        <w:tc>
          <w:tcPr>
            <w:tcW w:w="1452" w:type="dxa"/>
          </w:tcPr>
          <w:p w:rsidR="00E67BBA" w:rsidRPr="008E6732" w:rsidRDefault="00E67BBA" w:rsidP="00CF2E08">
            <w:pPr>
              <w:jc w:val="center"/>
              <w:rPr>
                <w:bCs/>
              </w:rPr>
            </w:pPr>
            <w:r w:rsidRPr="008E6732">
              <w:rPr>
                <w:bCs/>
              </w:rPr>
              <w:t>228</w:t>
            </w:r>
          </w:p>
        </w:tc>
      </w:tr>
      <w:tr w:rsidR="00E67BBA" w:rsidRPr="008E6732" w:rsidTr="00E67BBA">
        <w:trPr>
          <w:jc w:val="center"/>
        </w:trPr>
        <w:tc>
          <w:tcPr>
            <w:tcW w:w="3780" w:type="dxa"/>
          </w:tcPr>
          <w:p w:rsidR="00E67BBA" w:rsidRPr="008E6732" w:rsidRDefault="00E67BBA" w:rsidP="00CF2E08">
            <w:pPr>
              <w:rPr>
                <w:bCs/>
              </w:rPr>
            </w:pPr>
            <w:r w:rsidRPr="008E6732">
              <w:rPr>
                <w:bCs/>
              </w:rPr>
              <w:t>3-Bệnh nhân điều trị khỏi</w:t>
            </w:r>
          </w:p>
        </w:tc>
        <w:tc>
          <w:tcPr>
            <w:tcW w:w="1530" w:type="dxa"/>
          </w:tcPr>
          <w:p w:rsidR="00E67BBA" w:rsidRPr="008E6732" w:rsidRDefault="00E67BBA" w:rsidP="00CF2E08">
            <w:pPr>
              <w:jc w:val="center"/>
              <w:rPr>
                <w:bCs/>
              </w:rPr>
            </w:pPr>
            <w:r w:rsidRPr="008E6732">
              <w:rPr>
                <w:bCs/>
              </w:rPr>
              <w:t>130</w:t>
            </w:r>
          </w:p>
        </w:tc>
        <w:tc>
          <w:tcPr>
            <w:tcW w:w="1620" w:type="dxa"/>
          </w:tcPr>
          <w:p w:rsidR="00E67BBA" w:rsidRPr="008E6732" w:rsidRDefault="00E67BBA" w:rsidP="00CF2E08">
            <w:pPr>
              <w:jc w:val="center"/>
              <w:rPr>
                <w:bCs/>
              </w:rPr>
            </w:pPr>
            <w:r w:rsidRPr="008E6732">
              <w:rPr>
                <w:bCs/>
              </w:rPr>
              <w:t>130</w:t>
            </w:r>
          </w:p>
        </w:tc>
        <w:tc>
          <w:tcPr>
            <w:tcW w:w="1153" w:type="dxa"/>
          </w:tcPr>
          <w:p w:rsidR="00E67BBA" w:rsidRPr="008E6732" w:rsidRDefault="00E67BBA" w:rsidP="00CF2E08">
            <w:pPr>
              <w:jc w:val="center"/>
              <w:rPr>
                <w:bCs/>
              </w:rPr>
            </w:pPr>
            <w:r w:rsidRPr="008E6732">
              <w:rPr>
                <w:bCs/>
              </w:rPr>
              <w:t>100</w:t>
            </w:r>
          </w:p>
        </w:tc>
        <w:tc>
          <w:tcPr>
            <w:tcW w:w="1452" w:type="dxa"/>
          </w:tcPr>
          <w:p w:rsidR="00E67BBA" w:rsidRPr="008E6732" w:rsidRDefault="00E67BBA" w:rsidP="00CF2E08">
            <w:pPr>
              <w:jc w:val="center"/>
              <w:rPr>
                <w:bCs/>
              </w:rPr>
            </w:pPr>
            <w:r w:rsidRPr="008E6732">
              <w:rPr>
                <w:bCs/>
              </w:rPr>
              <w:t>133</w:t>
            </w:r>
          </w:p>
        </w:tc>
      </w:tr>
      <w:tr w:rsidR="00E67BBA" w:rsidRPr="008E6732" w:rsidTr="00E67BBA">
        <w:trPr>
          <w:jc w:val="center"/>
        </w:trPr>
        <w:tc>
          <w:tcPr>
            <w:tcW w:w="3780" w:type="dxa"/>
            <w:shd w:val="clear" w:color="auto" w:fill="auto"/>
          </w:tcPr>
          <w:p w:rsidR="00E67BBA" w:rsidRPr="008E6732" w:rsidRDefault="00E67BBA" w:rsidP="00CF2E08">
            <w:pPr>
              <w:rPr>
                <w:b/>
              </w:rPr>
            </w:pPr>
            <w:r w:rsidRPr="008E6732">
              <w:rPr>
                <w:b/>
              </w:rPr>
              <w:t>Vệ sinh an toàn thực phẩm</w:t>
            </w:r>
          </w:p>
        </w:tc>
        <w:tc>
          <w:tcPr>
            <w:tcW w:w="1530" w:type="dxa"/>
          </w:tcPr>
          <w:p w:rsidR="00E67BBA" w:rsidRPr="008E6732" w:rsidRDefault="00E67BBA" w:rsidP="00CF2E08">
            <w:pPr>
              <w:jc w:val="center"/>
            </w:pPr>
          </w:p>
        </w:tc>
        <w:tc>
          <w:tcPr>
            <w:tcW w:w="1620" w:type="dxa"/>
          </w:tcPr>
          <w:p w:rsidR="00E67BBA" w:rsidRPr="008E6732" w:rsidRDefault="00E67BBA" w:rsidP="00CF2E08">
            <w:pPr>
              <w:jc w:val="center"/>
            </w:pPr>
          </w:p>
        </w:tc>
        <w:tc>
          <w:tcPr>
            <w:tcW w:w="1153" w:type="dxa"/>
          </w:tcPr>
          <w:p w:rsidR="00E67BBA" w:rsidRPr="008E6732" w:rsidRDefault="00E67BBA" w:rsidP="00CF2E08">
            <w:pPr>
              <w:jc w:val="center"/>
            </w:pPr>
          </w:p>
        </w:tc>
        <w:tc>
          <w:tcPr>
            <w:tcW w:w="1452" w:type="dxa"/>
          </w:tcPr>
          <w:p w:rsidR="00E67BBA" w:rsidRPr="008E6732" w:rsidRDefault="00E67BBA" w:rsidP="00CF2E08">
            <w:pPr>
              <w:jc w:val="center"/>
            </w:pPr>
          </w:p>
        </w:tc>
      </w:tr>
      <w:tr w:rsidR="00E67BBA" w:rsidRPr="008E6732" w:rsidTr="00E67BBA">
        <w:trPr>
          <w:trHeight w:val="70"/>
          <w:jc w:val="center"/>
        </w:trPr>
        <w:tc>
          <w:tcPr>
            <w:tcW w:w="3780" w:type="dxa"/>
          </w:tcPr>
          <w:p w:rsidR="00E67BBA" w:rsidRPr="008E6732" w:rsidRDefault="00E67BBA" w:rsidP="00CF2E08">
            <w:pPr>
              <w:rPr>
                <w:bCs/>
              </w:rPr>
            </w:pPr>
            <w:r w:rsidRPr="008E6732">
              <w:rPr>
                <w:bCs/>
              </w:rPr>
              <w:t xml:space="preserve">1-Tỉ lệ </w:t>
            </w:r>
            <w:r w:rsidRPr="008E6732">
              <w:t>mắc NĐTP/ 100.000 dân</w:t>
            </w:r>
          </w:p>
        </w:tc>
        <w:tc>
          <w:tcPr>
            <w:tcW w:w="1530" w:type="dxa"/>
          </w:tcPr>
          <w:p w:rsidR="00E67BBA" w:rsidRPr="008E6732" w:rsidRDefault="00E67BBA" w:rsidP="00CF2E08">
            <w:pPr>
              <w:jc w:val="center"/>
              <w:rPr>
                <w:bCs/>
              </w:rPr>
            </w:pPr>
            <w:r w:rsidRPr="008E6732">
              <w:rPr>
                <w:bCs/>
              </w:rPr>
              <w:t>&lt;7</w:t>
            </w:r>
          </w:p>
        </w:tc>
        <w:tc>
          <w:tcPr>
            <w:tcW w:w="1620" w:type="dxa"/>
          </w:tcPr>
          <w:p w:rsidR="00E67BBA" w:rsidRPr="008E6732" w:rsidRDefault="00E67BBA" w:rsidP="00CF2E08">
            <w:pPr>
              <w:jc w:val="center"/>
              <w:rPr>
                <w:bCs/>
              </w:rPr>
            </w:pPr>
            <w:r w:rsidRPr="008E6732">
              <w:rPr>
                <w:bCs/>
              </w:rPr>
              <w:t>38</w:t>
            </w:r>
          </w:p>
        </w:tc>
        <w:tc>
          <w:tcPr>
            <w:tcW w:w="1153" w:type="dxa"/>
          </w:tcPr>
          <w:p w:rsidR="00E67BBA" w:rsidRPr="008E6732" w:rsidRDefault="00E67BBA" w:rsidP="00CF2E08">
            <w:pPr>
              <w:jc w:val="center"/>
              <w:rPr>
                <w:bCs/>
              </w:rPr>
            </w:pPr>
            <w:r w:rsidRPr="008E6732">
              <w:rPr>
                <w:bCs/>
              </w:rPr>
              <w:t>Không đạt</w:t>
            </w:r>
          </w:p>
        </w:tc>
        <w:tc>
          <w:tcPr>
            <w:tcW w:w="1452" w:type="dxa"/>
          </w:tcPr>
          <w:p w:rsidR="00E67BBA" w:rsidRPr="008E6732" w:rsidRDefault="00E67BBA" w:rsidP="00CF2E08">
            <w:pPr>
              <w:jc w:val="center"/>
              <w:rPr>
                <w:bCs/>
              </w:rPr>
            </w:pPr>
            <w:r w:rsidRPr="008E6732">
              <w:rPr>
                <w:bCs/>
              </w:rPr>
              <w:t>00</w:t>
            </w:r>
          </w:p>
        </w:tc>
      </w:tr>
      <w:tr w:rsidR="00E67BBA" w:rsidRPr="008E6732" w:rsidTr="00E67BBA">
        <w:trPr>
          <w:jc w:val="center"/>
        </w:trPr>
        <w:tc>
          <w:tcPr>
            <w:tcW w:w="3780" w:type="dxa"/>
          </w:tcPr>
          <w:p w:rsidR="00E67BBA" w:rsidRPr="008E6732" w:rsidRDefault="00E67BBA" w:rsidP="00CF2E08">
            <w:pPr>
              <w:rPr>
                <w:bCs/>
              </w:rPr>
            </w:pPr>
            <w:r w:rsidRPr="008E6732">
              <w:rPr>
                <w:bCs/>
              </w:rPr>
              <w:t xml:space="preserve">2-Tỉ lệ </w:t>
            </w:r>
            <w:r w:rsidRPr="008E6732">
              <w:t xml:space="preserve">cơ sở đạt yêu cầu về VSATTP (%) </w:t>
            </w:r>
          </w:p>
        </w:tc>
        <w:tc>
          <w:tcPr>
            <w:tcW w:w="1530" w:type="dxa"/>
          </w:tcPr>
          <w:p w:rsidR="00E67BBA" w:rsidRPr="008E6732" w:rsidRDefault="00E67BBA" w:rsidP="00CF2E08">
            <w:pPr>
              <w:jc w:val="center"/>
              <w:rPr>
                <w:bCs/>
              </w:rPr>
            </w:pPr>
            <w:r w:rsidRPr="008E6732">
              <w:rPr>
                <w:bCs/>
              </w:rPr>
              <w:t>90</w:t>
            </w:r>
          </w:p>
        </w:tc>
        <w:tc>
          <w:tcPr>
            <w:tcW w:w="1620" w:type="dxa"/>
          </w:tcPr>
          <w:p w:rsidR="00E67BBA" w:rsidRPr="008E6732" w:rsidRDefault="00E67BBA" w:rsidP="00CF2E08">
            <w:pPr>
              <w:jc w:val="center"/>
              <w:rPr>
                <w:bCs/>
              </w:rPr>
            </w:pPr>
            <w:r w:rsidRPr="008E6732">
              <w:rPr>
                <w:bCs/>
              </w:rPr>
              <w:t>485</w:t>
            </w:r>
          </w:p>
        </w:tc>
        <w:tc>
          <w:tcPr>
            <w:tcW w:w="1153" w:type="dxa"/>
          </w:tcPr>
          <w:p w:rsidR="00E67BBA" w:rsidRPr="008E6732" w:rsidRDefault="00E67BBA" w:rsidP="00CF2E08">
            <w:pPr>
              <w:jc w:val="center"/>
              <w:rPr>
                <w:bCs/>
              </w:rPr>
            </w:pPr>
            <w:r w:rsidRPr="008E6732">
              <w:rPr>
                <w:bCs/>
              </w:rPr>
              <w:t>80,4</w:t>
            </w:r>
          </w:p>
        </w:tc>
        <w:tc>
          <w:tcPr>
            <w:tcW w:w="1452" w:type="dxa"/>
          </w:tcPr>
          <w:p w:rsidR="00E67BBA" w:rsidRPr="008E6732" w:rsidRDefault="00E67BBA" w:rsidP="00CF2E08">
            <w:pPr>
              <w:jc w:val="center"/>
              <w:rPr>
                <w:bCs/>
              </w:rPr>
            </w:pPr>
            <w:r w:rsidRPr="008E6732">
              <w:rPr>
                <w:bCs/>
              </w:rPr>
              <w:t>85,3</w:t>
            </w:r>
          </w:p>
        </w:tc>
      </w:tr>
      <w:tr w:rsidR="00E67BBA" w:rsidRPr="008E6732" w:rsidTr="00E67BBA">
        <w:trPr>
          <w:jc w:val="center"/>
        </w:trPr>
        <w:tc>
          <w:tcPr>
            <w:tcW w:w="3780" w:type="dxa"/>
          </w:tcPr>
          <w:p w:rsidR="00E67BBA" w:rsidRPr="008E6732" w:rsidRDefault="00E67BBA" w:rsidP="00CF2E08">
            <w:pPr>
              <w:rPr>
                <w:b/>
                <w:bCs/>
                <w:color w:val="000000"/>
              </w:rPr>
            </w:pPr>
            <w:r w:rsidRPr="008E6732">
              <w:rPr>
                <w:b/>
                <w:bCs/>
                <w:color w:val="000000"/>
              </w:rPr>
              <w:t xml:space="preserve"> Phòng chống bệnh không lây  nhiễm</w:t>
            </w:r>
          </w:p>
        </w:tc>
        <w:tc>
          <w:tcPr>
            <w:tcW w:w="1530" w:type="dxa"/>
          </w:tcPr>
          <w:p w:rsidR="00E67BBA" w:rsidRPr="008E6732" w:rsidRDefault="00E67BBA" w:rsidP="00CF2E08">
            <w:pPr>
              <w:jc w:val="center"/>
              <w:rPr>
                <w:bCs/>
                <w:color w:val="000000"/>
              </w:rPr>
            </w:pPr>
          </w:p>
        </w:tc>
        <w:tc>
          <w:tcPr>
            <w:tcW w:w="1620" w:type="dxa"/>
          </w:tcPr>
          <w:p w:rsidR="00E67BBA" w:rsidRPr="008E6732" w:rsidRDefault="00E67BBA" w:rsidP="00CF2E08">
            <w:pPr>
              <w:jc w:val="center"/>
              <w:rPr>
                <w:bCs/>
                <w:color w:val="000000"/>
              </w:rPr>
            </w:pPr>
          </w:p>
        </w:tc>
        <w:tc>
          <w:tcPr>
            <w:tcW w:w="1153" w:type="dxa"/>
          </w:tcPr>
          <w:p w:rsidR="00E67BBA" w:rsidRPr="008E6732" w:rsidRDefault="00E67BBA" w:rsidP="00CF2E08">
            <w:pPr>
              <w:jc w:val="center"/>
              <w:rPr>
                <w:bCs/>
                <w:color w:val="000000"/>
              </w:rPr>
            </w:pPr>
          </w:p>
        </w:tc>
        <w:tc>
          <w:tcPr>
            <w:tcW w:w="1452" w:type="dxa"/>
          </w:tcPr>
          <w:p w:rsidR="00E67BBA" w:rsidRPr="008E6732" w:rsidRDefault="00E67BBA" w:rsidP="00CF2E08">
            <w:pPr>
              <w:jc w:val="center"/>
              <w:rPr>
                <w:bCs/>
                <w:color w:val="000000"/>
              </w:rPr>
            </w:pPr>
          </w:p>
        </w:tc>
      </w:tr>
      <w:tr w:rsidR="00E67BBA" w:rsidRPr="008E6732" w:rsidTr="00E67BBA">
        <w:trPr>
          <w:jc w:val="center"/>
        </w:trPr>
        <w:tc>
          <w:tcPr>
            <w:tcW w:w="3780" w:type="dxa"/>
          </w:tcPr>
          <w:p w:rsidR="00E67BBA" w:rsidRPr="008E6732" w:rsidRDefault="00E67BBA" w:rsidP="00E67BBA">
            <w:pPr>
              <w:pStyle w:val="ListParagraph"/>
              <w:numPr>
                <w:ilvl w:val="0"/>
                <w:numId w:val="3"/>
              </w:numPr>
              <w:jc w:val="left"/>
              <w:rPr>
                <w:rFonts w:ascii="Times New Roman" w:hAnsi="Times New Roman"/>
                <w:b/>
                <w:bCs/>
                <w:color w:val="000000"/>
                <w:szCs w:val="26"/>
              </w:rPr>
            </w:pPr>
            <w:r w:rsidRPr="008E6732">
              <w:rPr>
                <w:rFonts w:ascii="Times New Roman" w:hAnsi="Times New Roman"/>
                <w:b/>
                <w:bCs/>
                <w:color w:val="000000"/>
                <w:sz w:val="26"/>
                <w:szCs w:val="26"/>
                <w:highlight w:val="yellow"/>
              </w:rPr>
              <w:t>Tăng huyết áp</w:t>
            </w:r>
          </w:p>
        </w:tc>
        <w:tc>
          <w:tcPr>
            <w:tcW w:w="1530" w:type="dxa"/>
          </w:tcPr>
          <w:p w:rsidR="00E67BBA" w:rsidRPr="008E6732" w:rsidRDefault="00E67BBA" w:rsidP="00CF2E08">
            <w:pPr>
              <w:jc w:val="center"/>
              <w:rPr>
                <w:bCs/>
                <w:color w:val="000000"/>
              </w:rPr>
            </w:pPr>
          </w:p>
        </w:tc>
        <w:tc>
          <w:tcPr>
            <w:tcW w:w="1620" w:type="dxa"/>
          </w:tcPr>
          <w:p w:rsidR="00E67BBA" w:rsidRPr="008E6732" w:rsidRDefault="00E67BBA" w:rsidP="00CF2E08">
            <w:pPr>
              <w:jc w:val="center"/>
              <w:rPr>
                <w:bCs/>
                <w:color w:val="000000"/>
              </w:rPr>
            </w:pPr>
          </w:p>
        </w:tc>
        <w:tc>
          <w:tcPr>
            <w:tcW w:w="1153" w:type="dxa"/>
          </w:tcPr>
          <w:p w:rsidR="00E67BBA" w:rsidRPr="008E6732" w:rsidRDefault="00E67BBA" w:rsidP="00CF2E08">
            <w:pPr>
              <w:jc w:val="center"/>
              <w:rPr>
                <w:bCs/>
                <w:color w:val="000000"/>
              </w:rPr>
            </w:pPr>
          </w:p>
        </w:tc>
        <w:tc>
          <w:tcPr>
            <w:tcW w:w="1452" w:type="dxa"/>
          </w:tcPr>
          <w:p w:rsidR="00E67BBA" w:rsidRPr="008E6732" w:rsidRDefault="00E67BBA" w:rsidP="00CF2E08">
            <w:pPr>
              <w:jc w:val="center"/>
              <w:rPr>
                <w:bCs/>
                <w:color w:val="000000"/>
              </w:rPr>
            </w:pPr>
          </w:p>
        </w:tc>
      </w:tr>
      <w:tr w:rsidR="00E67BBA" w:rsidRPr="008E6732" w:rsidTr="00E67BBA">
        <w:trPr>
          <w:jc w:val="center"/>
        </w:trPr>
        <w:tc>
          <w:tcPr>
            <w:tcW w:w="3780" w:type="dxa"/>
          </w:tcPr>
          <w:p w:rsidR="00E67BBA" w:rsidRPr="008E6732" w:rsidRDefault="00E67BBA" w:rsidP="00CF2E08">
            <w:pPr>
              <w:rPr>
                <w:color w:val="222222"/>
              </w:rPr>
            </w:pPr>
            <w:r w:rsidRPr="008E6732">
              <w:rPr>
                <w:color w:val="222222"/>
              </w:rPr>
              <w:t>Số bệnh nhân đã được chẩn đoán</w:t>
            </w:r>
          </w:p>
        </w:tc>
        <w:tc>
          <w:tcPr>
            <w:tcW w:w="1530" w:type="dxa"/>
          </w:tcPr>
          <w:p w:rsidR="00E67BBA" w:rsidRPr="008E6732" w:rsidRDefault="00E67BBA" w:rsidP="00CF2E08">
            <w:pPr>
              <w:jc w:val="center"/>
              <w:rPr>
                <w:bCs/>
                <w:color w:val="000000"/>
              </w:rPr>
            </w:pPr>
            <w:r w:rsidRPr="008E6732">
              <w:rPr>
                <w:bCs/>
                <w:color w:val="000000"/>
              </w:rPr>
              <w:t>50%</w:t>
            </w:r>
          </w:p>
        </w:tc>
        <w:tc>
          <w:tcPr>
            <w:tcW w:w="1620" w:type="dxa"/>
          </w:tcPr>
          <w:p w:rsidR="00E67BBA" w:rsidRPr="008E6732" w:rsidRDefault="00E67BBA" w:rsidP="00CF2E08">
            <w:pPr>
              <w:jc w:val="center"/>
              <w:rPr>
                <w:color w:val="222222"/>
              </w:rPr>
            </w:pPr>
            <w:r w:rsidRPr="008E6732">
              <w:rPr>
                <w:color w:val="222222"/>
              </w:rPr>
              <w:t>10.011</w:t>
            </w:r>
          </w:p>
        </w:tc>
        <w:tc>
          <w:tcPr>
            <w:tcW w:w="1153" w:type="dxa"/>
          </w:tcPr>
          <w:p w:rsidR="00E67BBA" w:rsidRPr="008E6732" w:rsidRDefault="00E67BBA" w:rsidP="00CF2E08">
            <w:pPr>
              <w:jc w:val="center"/>
              <w:rPr>
                <w:color w:val="222222"/>
              </w:rPr>
            </w:pPr>
            <w:r w:rsidRPr="008E6732">
              <w:rPr>
                <w:color w:val="222222"/>
              </w:rPr>
              <w:t>53,7</w:t>
            </w:r>
          </w:p>
        </w:tc>
        <w:tc>
          <w:tcPr>
            <w:tcW w:w="1452" w:type="dxa"/>
          </w:tcPr>
          <w:p w:rsidR="00E67BBA" w:rsidRPr="008E6732" w:rsidRDefault="00E67BBA" w:rsidP="00CF2E08">
            <w:pPr>
              <w:jc w:val="center"/>
              <w:rPr>
                <w:color w:val="222222"/>
              </w:rPr>
            </w:pPr>
            <w:r w:rsidRPr="008E6732">
              <w:rPr>
                <w:color w:val="222222"/>
              </w:rPr>
              <w:t>6337</w:t>
            </w:r>
          </w:p>
        </w:tc>
      </w:tr>
      <w:tr w:rsidR="00E67BBA" w:rsidRPr="008E6732" w:rsidTr="00E67BBA">
        <w:trPr>
          <w:jc w:val="center"/>
        </w:trPr>
        <w:tc>
          <w:tcPr>
            <w:tcW w:w="3780" w:type="dxa"/>
          </w:tcPr>
          <w:p w:rsidR="00E67BBA" w:rsidRPr="008E6732" w:rsidRDefault="00E67BBA" w:rsidP="00CF2E08">
            <w:pPr>
              <w:rPr>
                <w:color w:val="222222"/>
              </w:rPr>
            </w:pPr>
            <w:r w:rsidRPr="008E6732">
              <w:rPr>
                <w:color w:val="222222"/>
              </w:rPr>
              <w:t xml:space="preserve">Số BN được quản lý và điều trị </w:t>
            </w:r>
          </w:p>
        </w:tc>
        <w:tc>
          <w:tcPr>
            <w:tcW w:w="1530" w:type="dxa"/>
          </w:tcPr>
          <w:p w:rsidR="00E67BBA" w:rsidRPr="008E6732" w:rsidRDefault="00E67BBA" w:rsidP="00CF2E08">
            <w:pPr>
              <w:jc w:val="center"/>
              <w:rPr>
                <w:bCs/>
                <w:color w:val="000000"/>
              </w:rPr>
            </w:pPr>
            <w:r w:rsidRPr="008E6732">
              <w:rPr>
                <w:bCs/>
                <w:color w:val="000000"/>
              </w:rPr>
              <w:t>30%</w:t>
            </w:r>
          </w:p>
        </w:tc>
        <w:tc>
          <w:tcPr>
            <w:tcW w:w="1620" w:type="dxa"/>
          </w:tcPr>
          <w:p w:rsidR="00E67BBA" w:rsidRPr="008E6732" w:rsidRDefault="00E67BBA" w:rsidP="00CF2E08">
            <w:pPr>
              <w:jc w:val="center"/>
              <w:rPr>
                <w:color w:val="222222"/>
              </w:rPr>
            </w:pPr>
            <w:r w:rsidRPr="008E6732">
              <w:rPr>
                <w:color w:val="222222"/>
              </w:rPr>
              <w:t>5.121</w:t>
            </w:r>
          </w:p>
        </w:tc>
        <w:tc>
          <w:tcPr>
            <w:tcW w:w="1153" w:type="dxa"/>
          </w:tcPr>
          <w:p w:rsidR="00E67BBA" w:rsidRPr="008E6732" w:rsidRDefault="00E67BBA" w:rsidP="00CF2E08">
            <w:pPr>
              <w:jc w:val="center"/>
              <w:rPr>
                <w:color w:val="222222"/>
              </w:rPr>
            </w:pPr>
            <w:r w:rsidRPr="008E6732">
              <w:rPr>
                <w:color w:val="222222"/>
              </w:rPr>
              <w:t>51,1</w:t>
            </w:r>
          </w:p>
        </w:tc>
        <w:tc>
          <w:tcPr>
            <w:tcW w:w="1452" w:type="dxa"/>
          </w:tcPr>
          <w:p w:rsidR="00E67BBA" w:rsidRPr="008E6732" w:rsidRDefault="00E67BBA" w:rsidP="00CF2E08">
            <w:pPr>
              <w:jc w:val="center"/>
              <w:rPr>
                <w:color w:val="222222"/>
              </w:rPr>
            </w:pPr>
            <w:r w:rsidRPr="008E6732">
              <w:rPr>
                <w:color w:val="222222"/>
              </w:rPr>
              <w:t>2263</w:t>
            </w:r>
          </w:p>
        </w:tc>
      </w:tr>
      <w:tr w:rsidR="00E67BBA" w:rsidRPr="008E6732" w:rsidTr="00E67BBA">
        <w:trPr>
          <w:jc w:val="center"/>
        </w:trPr>
        <w:tc>
          <w:tcPr>
            <w:tcW w:w="3780" w:type="dxa"/>
          </w:tcPr>
          <w:p w:rsidR="00E67BBA" w:rsidRPr="008E6732" w:rsidRDefault="00E67BBA" w:rsidP="00CF2E08">
            <w:pPr>
              <w:rPr>
                <w:color w:val="222222"/>
              </w:rPr>
            </w:pPr>
            <w:r w:rsidRPr="008E6732">
              <w:rPr>
                <w:color w:val="222222"/>
              </w:rPr>
              <w:t xml:space="preserve">- Trong đó, Số BN có hồ sơ quản </w:t>
            </w:r>
            <w:r w:rsidRPr="008E6732">
              <w:rPr>
                <w:color w:val="222222"/>
              </w:rPr>
              <w:lastRenderedPageBreak/>
              <w:t>lý ngoại trú tại TYT</w:t>
            </w:r>
          </w:p>
        </w:tc>
        <w:tc>
          <w:tcPr>
            <w:tcW w:w="1530" w:type="dxa"/>
          </w:tcPr>
          <w:p w:rsidR="00E67BBA" w:rsidRPr="008E6732" w:rsidRDefault="00E67BBA" w:rsidP="00CF2E08">
            <w:pPr>
              <w:jc w:val="center"/>
              <w:rPr>
                <w:bCs/>
                <w:color w:val="000000"/>
              </w:rPr>
            </w:pPr>
          </w:p>
        </w:tc>
        <w:tc>
          <w:tcPr>
            <w:tcW w:w="1620" w:type="dxa"/>
          </w:tcPr>
          <w:p w:rsidR="00E67BBA" w:rsidRPr="008E6732" w:rsidRDefault="00E67BBA" w:rsidP="00CF2E08">
            <w:pPr>
              <w:jc w:val="center"/>
              <w:rPr>
                <w:color w:val="222222"/>
              </w:rPr>
            </w:pPr>
          </w:p>
        </w:tc>
        <w:tc>
          <w:tcPr>
            <w:tcW w:w="1153" w:type="dxa"/>
          </w:tcPr>
          <w:p w:rsidR="00E67BBA" w:rsidRPr="008E6732" w:rsidRDefault="00E67BBA" w:rsidP="00CF2E08">
            <w:pPr>
              <w:jc w:val="center"/>
              <w:rPr>
                <w:color w:val="222222"/>
              </w:rPr>
            </w:pPr>
            <w:r w:rsidRPr="008E6732">
              <w:rPr>
                <w:color w:val="222222"/>
              </w:rPr>
              <w:t>62,8</w:t>
            </w:r>
          </w:p>
        </w:tc>
        <w:tc>
          <w:tcPr>
            <w:tcW w:w="1452" w:type="dxa"/>
          </w:tcPr>
          <w:p w:rsidR="00E67BBA" w:rsidRPr="008E6732" w:rsidRDefault="00E67BBA" w:rsidP="00CF2E08">
            <w:pPr>
              <w:jc w:val="center"/>
              <w:rPr>
                <w:color w:val="222222"/>
              </w:rPr>
            </w:pPr>
            <w:r w:rsidRPr="008E6732">
              <w:rPr>
                <w:color w:val="222222"/>
              </w:rPr>
              <w:t>1.423</w:t>
            </w:r>
          </w:p>
        </w:tc>
      </w:tr>
      <w:tr w:rsidR="00E67BBA" w:rsidRPr="008E6732" w:rsidTr="00E67BBA">
        <w:trPr>
          <w:jc w:val="center"/>
        </w:trPr>
        <w:tc>
          <w:tcPr>
            <w:tcW w:w="3780" w:type="dxa"/>
          </w:tcPr>
          <w:p w:rsidR="00E67BBA" w:rsidRPr="008E6732" w:rsidRDefault="00E67BBA" w:rsidP="00CF2E08">
            <w:pPr>
              <w:rPr>
                <w:color w:val="222222"/>
              </w:rPr>
            </w:pPr>
            <w:r w:rsidRPr="008E6732">
              <w:rPr>
                <w:color w:val="222222"/>
              </w:rPr>
              <w:lastRenderedPageBreak/>
              <w:t>Số bệnh nhân đạt mục tiêu điều trị</w:t>
            </w:r>
          </w:p>
        </w:tc>
        <w:tc>
          <w:tcPr>
            <w:tcW w:w="1530" w:type="dxa"/>
          </w:tcPr>
          <w:p w:rsidR="00E67BBA" w:rsidRPr="008E6732" w:rsidRDefault="00E67BBA" w:rsidP="00CF2E08">
            <w:pPr>
              <w:jc w:val="center"/>
              <w:rPr>
                <w:bCs/>
                <w:color w:val="000000"/>
              </w:rPr>
            </w:pPr>
          </w:p>
        </w:tc>
        <w:tc>
          <w:tcPr>
            <w:tcW w:w="1620" w:type="dxa"/>
          </w:tcPr>
          <w:p w:rsidR="00E67BBA" w:rsidRPr="008E6732" w:rsidRDefault="00E67BBA" w:rsidP="00CF2E08">
            <w:pPr>
              <w:jc w:val="center"/>
              <w:rPr>
                <w:color w:val="222222"/>
              </w:rPr>
            </w:pPr>
          </w:p>
        </w:tc>
        <w:tc>
          <w:tcPr>
            <w:tcW w:w="1153" w:type="dxa"/>
          </w:tcPr>
          <w:p w:rsidR="00E67BBA" w:rsidRPr="008E6732" w:rsidRDefault="00E67BBA" w:rsidP="00CF2E08">
            <w:pPr>
              <w:jc w:val="center"/>
              <w:rPr>
                <w:color w:val="222222"/>
              </w:rPr>
            </w:pPr>
            <w:r w:rsidRPr="008E6732">
              <w:rPr>
                <w:color w:val="222222"/>
              </w:rPr>
              <w:t>73,9</w:t>
            </w:r>
          </w:p>
        </w:tc>
        <w:tc>
          <w:tcPr>
            <w:tcW w:w="1452" w:type="dxa"/>
          </w:tcPr>
          <w:p w:rsidR="00E67BBA" w:rsidRPr="008E6732" w:rsidRDefault="00E67BBA" w:rsidP="00CF2E08">
            <w:pPr>
              <w:jc w:val="center"/>
              <w:rPr>
                <w:color w:val="222222"/>
              </w:rPr>
            </w:pPr>
            <w:r w:rsidRPr="008E6732">
              <w:rPr>
                <w:color w:val="222222"/>
              </w:rPr>
              <w:t>1052</w:t>
            </w:r>
          </w:p>
        </w:tc>
      </w:tr>
      <w:tr w:rsidR="00E67BBA" w:rsidRPr="008E6732" w:rsidTr="00E67BBA">
        <w:trPr>
          <w:jc w:val="center"/>
        </w:trPr>
        <w:tc>
          <w:tcPr>
            <w:tcW w:w="3780" w:type="dxa"/>
          </w:tcPr>
          <w:p w:rsidR="00E67BBA" w:rsidRPr="008E6732" w:rsidRDefault="00E67BBA" w:rsidP="00E67BBA">
            <w:pPr>
              <w:pStyle w:val="ListParagraph"/>
              <w:numPr>
                <w:ilvl w:val="0"/>
                <w:numId w:val="3"/>
              </w:numPr>
              <w:jc w:val="left"/>
              <w:rPr>
                <w:rFonts w:ascii="Times New Roman" w:hAnsi="Times New Roman"/>
                <w:b/>
                <w:bCs/>
                <w:color w:val="000000"/>
                <w:szCs w:val="26"/>
              </w:rPr>
            </w:pPr>
            <w:r w:rsidRPr="008E6732">
              <w:rPr>
                <w:rFonts w:ascii="Times New Roman" w:hAnsi="Times New Roman"/>
                <w:b/>
                <w:bCs/>
                <w:color w:val="000000"/>
                <w:sz w:val="26"/>
                <w:szCs w:val="26"/>
                <w:highlight w:val="yellow"/>
              </w:rPr>
              <w:t>Đái tháo đường</w:t>
            </w:r>
          </w:p>
        </w:tc>
        <w:tc>
          <w:tcPr>
            <w:tcW w:w="1530" w:type="dxa"/>
          </w:tcPr>
          <w:p w:rsidR="00E67BBA" w:rsidRPr="008E6732" w:rsidRDefault="00E67BBA" w:rsidP="00CF2E08">
            <w:pPr>
              <w:jc w:val="center"/>
              <w:rPr>
                <w:bCs/>
                <w:color w:val="000000"/>
              </w:rPr>
            </w:pPr>
          </w:p>
        </w:tc>
        <w:tc>
          <w:tcPr>
            <w:tcW w:w="1620" w:type="dxa"/>
          </w:tcPr>
          <w:p w:rsidR="00E67BBA" w:rsidRPr="008E6732" w:rsidRDefault="00E67BBA" w:rsidP="00CF2E08">
            <w:pPr>
              <w:jc w:val="center"/>
              <w:rPr>
                <w:bCs/>
                <w:color w:val="000000"/>
              </w:rPr>
            </w:pPr>
          </w:p>
        </w:tc>
        <w:tc>
          <w:tcPr>
            <w:tcW w:w="1153" w:type="dxa"/>
          </w:tcPr>
          <w:p w:rsidR="00E67BBA" w:rsidRPr="008E6732" w:rsidRDefault="00E67BBA" w:rsidP="00CF2E08">
            <w:pPr>
              <w:jc w:val="center"/>
              <w:rPr>
                <w:bCs/>
                <w:color w:val="000000"/>
              </w:rPr>
            </w:pPr>
          </w:p>
        </w:tc>
        <w:tc>
          <w:tcPr>
            <w:tcW w:w="1452" w:type="dxa"/>
          </w:tcPr>
          <w:p w:rsidR="00E67BBA" w:rsidRPr="008E6732" w:rsidRDefault="00E67BBA" w:rsidP="00CF2E08">
            <w:pPr>
              <w:jc w:val="center"/>
              <w:rPr>
                <w:bCs/>
                <w:color w:val="000000"/>
              </w:rPr>
            </w:pPr>
          </w:p>
        </w:tc>
      </w:tr>
      <w:tr w:rsidR="00E67BBA" w:rsidRPr="008E6732" w:rsidTr="00E67BBA">
        <w:trPr>
          <w:jc w:val="center"/>
        </w:trPr>
        <w:tc>
          <w:tcPr>
            <w:tcW w:w="3780" w:type="dxa"/>
          </w:tcPr>
          <w:p w:rsidR="00E67BBA" w:rsidRPr="008E6732" w:rsidRDefault="00E67BBA" w:rsidP="00CF2E08">
            <w:pPr>
              <w:rPr>
                <w:color w:val="222222"/>
              </w:rPr>
            </w:pPr>
            <w:r w:rsidRPr="008E6732">
              <w:rPr>
                <w:color w:val="222222"/>
              </w:rPr>
              <w:t>Số bệnh nhân đã được chẩn đoán</w:t>
            </w:r>
          </w:p>
        </w:tc>
        <w:tc>
          <w:tcPr>
            <w:tcW w:w="1530" w:type="dxa"/>
          </w:tcPr>
          <w:p w:rsidR="00E67BBA" w:rsidRPr="008E6732" w:rsidRDefault="00E67BBA" w:rsidP="00CF2E08">
            <w:pPr>
              <w:jc w:val="center"/>
              <w:rPr>
                <w:bCs/>
                <w:color w:val="000000"/>
              </w:rPr>
            </w:pPr>
            <w:r w:rsidRPr="008E6732">
              <w:rPr>
                <w:bCs/>
                <w:color w:val="000000"/>
              </w:rPr>
              <w:t>40%</w:t>
            </w:r>
          </w:p>
        </w:tc>
        <w:tc>
          <w:tcPr>
            <w:tcW w:w="1620" w:type="dxa"/>
          </w:tcPr>
          <w:p w:rsidR="00E67BBA" w:rsidRPr="008E6732" w:rsidRDefault="00E67BBA" w:rsidP="00CF2E08">
            <w:pPr>
              <w:jc w:val="center"/>
              <w:rPr>
                <w:color w:val="222222"/>
              </w:rPr>
            </w:pPr>
            <w:r w:rsidRPr="008E6732">
              <w:rPr>
                <w:color w:val="222222"/>
              </w:rPr>
              <w:t>1.875</w:t>
            </w:r>
          </w:p>
        </w:tc>
        <w:tc>
          <w:tcPr>
            <w:tcW w:w="1153" w:type="dxa"/>
          </w:tcPr>
          <w:p w:rsidR="00E67BBA" w:rsidRPr="008E6732" w:rsidRDefault="00E67BBA" w:rsidP="00CF2E08">
            <w:pPr>
              <w:jc w:val="center"/>
              <w:rPr>
                <w:color w:val="222222"/>
              </w:rPr>
            </w:pPr>
            <w:r w:rsidRPr="008E6732">
              <w:rPr>
                <w:color w:val="222222"/>
              </w:rPr>
              <w:t>43,6</w:t>
            </w:r>
          </w:p>
        </w:tc>
        <w:tc>
          <w:tcPr>
            <w:tcW w:w="1452" w:type="dxa"/>
          </w:tcPr>
          <w:p w:rsidR="00E67BBA" w:rsidRPr="008E6732" w:rsidRDefault="00E67BBA" w:rsidP="00CF2E08">
            <w:pPr>
              <w:jc w:val="center"/>
              <w:rPr>
                <w:color w:val="222222"/>
              </w:rPr>
            </w:pPr>
            <w:r w:rsidRPr="008E6732">
              <w:rPr>
                <w:color w:val="222222"/>
              </w:rPr>
              <w:t>1863</w:t>
            </w:r>
          </w:p>
        </w:tc>
      </w:tr>
      <w:tr w:rsidR="00E67BBA" w:rsidRPr="008E6732" w:rsidTr="00E67BBA">
        <w:trPr>
          <w:jc w:val="center"/>
        </w:trPr>
        <w:tc>
          <w:tcPr>
            <w:tcW w:w="3780" w:type="dxa"/>
          </w:tcPr>
          <w:p w:rsidR="00E67BBA" w:rsidRPr="008E6732" w:rsidRDefault="00E67BBA" w:rsidP="00CF2E08">
            <w:pPr>
              <w:rPr>
                <w:color w:val="222222"/>
              </w:rPr>
            </w:pPr>
            <w:r w:rsidRPr="008E6732">
              <w:rPr>
                <w:color w:val="222222"/>
              </w:rPr>
              <w:t xml:space="preserve">Số BN được quản lý và điều trị </w:t>
            </w:r>
          </w:p>
        </w:tc>
        <w:tc>
          <w:tcPr>
            <w:tcW w:w="1530" w:type="dxa"/>
          </w:tcPr>
          <w:p w:rsidR="00E67BBA" w:rsidRPr="008E6732" w:rsidRDefault="00E67BBA" w:rsidP="00CF2E08">
            <w:pPr>
              <w:jc w:val="center"/>
              <w:rPr>
                <w:bCs/>
                <w:color w:val="000000"/>
              </w:rPr>
            </w:pPr>
            <w:r w:rsidRPr="008E6732">
              <w:rPr>
                <w:bCs/>
                <w:color w:val="000000"/>
              </w:rPr>
              <w:t>40%</w:t>
            </w:r>
          </w:p>
        </w:tc>
        <w:tc>
          <w:tcPr>
            <w:tcW w:w="1620" w:type="dxa"/>
          </w:tcPr>
          <w:p w:rsidR="00E67BBA" w:rsidRPr="008E6732" w:rsidRDefault="00E67BBA" w:rsidP="00CF2E08">
            <w:pPr>
              <w:jc w:val="center"/>
              <w:rPr>
                <w:color w:val="222222"/>
              </w:rPr>
            </w:pPr>
            <w:r w:rsidRPr="008E6732">
              <w:rPr>
                <w:color w:val="222222"/>
              </w:rPr>
              <w:t>940</w:t>
            </w:r>
          </w:p>
        </w:tc>
        <w:tc>
          <w:tcPr>
            <w:tcW w:w="1153" w:type="dxa"/>
          </w:tcPr>
          <w:p w:rsidR="00E67BBA" w:rsidRPr="008E6732" w:rsidRDefault="00E67BBA" w:rsidP="00CF2E08">
            <w:pPr>
              <w:jc w:val="center"/>
              <w:rPr>
                <w:color w:val="222222"/>
              </w:rPr>
            </w:pPr>
            <w:r w:rsidRPr="008E6732">
              <w:rPr>
                <w:color w:val="222222"/>
              </w:rPr>
              <w:t>50,1</w:t>
            </w:r>
          </w:p>
        </w:tc>
        <w:tc>
          <w:tcPr>
            <w:tcW w:w="1452" w:type="dxa"/>
          </w:tcPr>
          <w:p w:rsidR="00E67BBA" w:rsidRPr="008E6732" w:rsidRDefault="00E67BBA" w:rsidP="00CF2E08">
            <w:pPr>
              <w:jc w:val="center"/>
              <w:rPr>
                <w:color w:val="222222"/>
              </w:rPr>
            </w:pPr>
            <w:r w:rsidRPr="008E6732">
              <w:rPr>
                <w:color w:val="222222"/>
              </w:rPr>
              <w:t>288</w:t>
            </w:r>
          </w:p>
        </w:tc>
      </w:tr>
      <w:tr w:rsidR="00E67BBA" w:rsidRPr="008E6732" w:rsidTr="00E67BBA">
        <w:trPr>
          <w:jc w:val="center"/>
        </w:trPr>
        <w:tc>
          <w:tcPr>
            <w:tcW w:w="3780" w:type="dxa"/>
          </w:tcPr>
          <w:p w:rsidR="00E67BBA" w:rsidRPr="008E6732" w:rsidRDefault="00E67BBA" w:rsidP="00CF2E08">
            <w:pPr>
              <w:rPr>
                <w:color w:val="222222"/>
              </w:rPr>
            </w:pPr>
            <w:r w:rsidRPr="008E6732">
              <w:rPr>
                <w:color w:val="222222"/>
              </w:rPr>
              <w:t>- Trong đó, Số BN có hồ sơ quản lý ngoại trú tại TYT</w:t>
            </w:r>
          </w:p>
        </w:tc>
        <w:tc>
          <w:tcPr>
            <w:tcW w:w="1530" w:type="dxa"/>
          </w:tcPr>
          <w:p w:rsidR="00E67BBA" w:rsidRPr="008E6732" w:rsidRDefault="00E67BBA" w:rsidP="00CF2E08">
            <w:pPr>
              <w:jc w:val="center"/>
              <w:rPr>
                <w:bCs/>
                <w:color w:val="000000"/>
              </w:rPr>
            </w:pPr>
          </w:p>
        </w:tc>
        <w:tc>
          <w:tcPr>
            <w:tcW w:w="1620" w:type="dxa"/>
          </w:tcPr>
          <w:p w:rsidR="00E67BBA" w:rsidRPr="008E6732" w:rsidRDefault="00E67BBA" w:rsidP="00CF2E08">
            <w:pPr>
              <w:jc w:val="center"/>
              <w:rPr>
                <w:color w:val="222222"/>
              </w:rPr>
            </w:pPr>
          </w:p>
        </w:tc>
        <w:tc>
          <w:tcPr>
            <w:tcW w:w="1153" w:type="dxa"/>
          </w:tcPr>
          <w:p w:rsidR="00E67BBA" w:rsidRPr="008E6732" w:rsidRDefault="00E67BBA" w:rsidP="00CF2E08">
            <w:pPr>
              <w:jc w:val="center"/>
              <w:rPr>
                <w:color w:val="222222"/>
              </w:rPr>
            </w:pPr>
            <w:r w:rsidRPr="008E6732">
              <w:rPr>
                <w:color w:val="222222"/>
              </w:rPr>
              <w:t>72,9</w:t>
            </w:r>
          </w:p>
        </w:tc>
        <w:tc>
          <w:tcPr>
            <w:tcW w:w="1452" w:type="dxa"/>
          </w:tcPr>
          <w:p w:rsidR="00E67BBA" w:rsidRPr="008E6732" w:rsidRDefault="00E67BBA" w:rsidP="00CF2E08">
            <w:pPr>
              <w:jc w:val="center"/>
              <w:rPr>
                <w:color w:val="222222"/>
              </w:rPr>
            </w:pPr>
            <w:r w:rsidRPr="008E6732">
              <w:rPr>
                <w:color w:val="222222"/>
              </w:rPr>
              <w:t>210</w:t>
            </w:r>
          </w:p>
        </w:tc>
      </w:tr>
      <w:tr w:rsidR="00E67BBA" w:rsidRPr="008E6732" w:rsidTr="00E67BBA">
        <w:trPr>
          <w:jc w:val="center"/>
        </w:trPr>
        <w:tc>
          <w:tcPr>
            <w:tcW w:w="3780" w:type="dxa"/>
          </w:tcPr>
          <w:p w:rsidR="00E67BBA" w:rsidRPr="008E6732" w:rsidRDefault="00E67BBA" w:rsidP="00CF2E08">
            <w:pPr>
              <w:rPr>
                <w:color w:val="222222"/>
              </w:rPr>
            </w:pPr>
            <w:r w:rsidRPr="008E6732">
              <w:rPr>
                <w:color w:val="222222"/>
              </w:rPr>
              <w:t>Số bệnh nhân đạt mục tiêu điều trị</w:t>
            </w:r>
          </w:p>
        </w:tc>
        <w:tc>
          <w:tcPr>
            <w:tcW w:w="1530" w:type="dxa"/>
          </w:tcPr>
          <w:p w:rsidR="00E67BBA" w:rsidRPr="008E6732" w:rsidRDefault="00E67BBA" w:rsidP="00CF2E08">
            <w:pPr>
              <w:jc w:val="center"/>
              <w:rPr>
                <w:bCs/>
                <w:color w:val="000000"/>
              </w:rPr>
            </w:pPr>
          </w:p>
        </w:tc>
        <w:tc>
          <w:tcPr>
            <w:tcW w:w="1620" w:type="dxa"/>
          </w:tcPr>
          <w:p w:rsidR="00E67BBA" w:rsidRPr="008E6732" w:rsidRDefault="00E67BBA" w:rsidP="00CF2E08">
            <w:pPr>
              <w:jc w:val="center"/>
              <w:rPr>
                <w:color w:val="222222"/>
              </w:rPr>
            </w:pPr>
          </w:p>
        </w:tc>
        <w:tc>
          <w:tcPr>
            <w:tcW w:w="1153" w:type="dxa"/>
          </w:tcPr>
          <w:p w:rsidR="00E67BBA" w:rsidRPr="008E6732" w:rsidRDefault="00E67BBA" w:rsidP="00CF2E08">
            <w:pPr>
              <w:jc w:val="center"/>
              <w:rPr>
                <w:color w:val="222222"/>
              </w:rPr>
            </w:pPr>
            <w:r w:rsidRPr="008E6732">
              <w:rPr>
                <w:color w:val="222222"/>
              </w:rPr>
              <w:t>70</w:t>
            </w:r>
          </w:p>
        </w:tc>
        <w:tc>
          <w:tcPr>
            <w:tcW w:w="1452" w:type="dxa"/>
          </w:tcPr>
          <w:p w:rsidR="00E67BBA" w:rsidRPr="008E6732" w:rsidRDefault="00E67BBA" w:rsidP="00CF2E08">
            <w:pPr>
              <w:jc w:val="center"/>
              <w:rPr>
                <w:color w:val="222222"/>
              </w:rPr>
            </w:pPr>
            <w:r w:rsidRPr="008E6732">
              <w:rPr>
                <w:color w:val="222222"/>
              </w:rPr>
              <w:t>147</w:t>
            </w:r>
          </w:p>
        </w:tc>
      </w:tr>
      <w:tr w:rsidR="00E67BBA" w:rsidRPr="008E6732" w:rsidTr="00E67BBA">
        <w:trPr>
          <w:jc w:val="center"/>
        </w:trPr>
        <w:tc>
          <w:tcPr>
            <w:tcW w:w="3780" w:type="dxa"/>
          </w:tcPr>
          <w:p w:rsidR="00E67BBA" w:rsidRPr="008E6732" w:rsidRDefault="00E67BBA" w:rsidP="00CF2E08">
            <w:pPr>
              <w:rPr>
                <w:b/>
                <w:bCs/>
                <w:color w:val="000000"/>
              </w:rPr>
            </w:pPr>
            <w:r w:rsidRPr="008E6732">
              <w:rPr>
                <w:b/>
                <w:bCs/>
                <w:color w:val="000000"/>
              </w:rPr>
              <w:t>Phòng chống dịch bệnh</w:t>
            </w:r>
          </w:p>
        </w:tc>
        <w:tc>
          <w:tcPr>
            <w:tcW w:w="1530" w:type="dxa"/>
          </w:tcPr>
          <w:p w:rsidR="00E67BBA" w:rsidRPr="008E6732" w:rsidRDefault="00E67BBA" w:rsidP="00CF2E08">
            <w:pPr>
              <w:jc w:val="center"/>
              <w:rPr>
                <w:bCs/>
                <w:color w:val="000000"/>
              </w:rPr>
            </w:pPr>
          </w:p>
        </w:tc>
        <w:tc>
          <w:tcPr>
            <w:tcW w:w="1620" w:type="dxa"/>
          </w:tcPr>
          <w:p w:rsidR="00E67BBA" w:rsidRPr="008E6732" w:rsidRDefault="00E67BBA" w:rsidP="00CF2E08">
            <w:pPr>
              <w:jc w:val="center"/>
              <w:rPr>
                <w:bCs/>
                <w:color w:val="000000"/>
              </w:rPr>
            </w:pPr>
          </w:p>
        </w:tc>
        <w:tc>
          <w:tcPr>
            <w:tcW w:w="1153" w:type="dxa"/>
          </w:tcPr>
          <w:p w:rsidR="00E67BBA" w:rsidRPr="008E6732" w:rsidRDefault="00E67BBA" w:rsidP="00CF2E08">
            <w:pPr>
              <w:jc w:val="center"/>
              <w:rPr>
                <w:bCs/>
                <w:color w:val="000000"/>
              </w:rPr>
            </w:pPr>
          </w:p>
        </w:tc>
        <w:tc>
          <w:tcPr>
            <w:tcW w:w="1452" w:type="dxa"/>
          </w:tcPr>
          <w:p w:rsidR="00E67BBA" w:rsidRPr="008E6732" w:rsidRDefault="00E67BBA" w:rsidP="00CF2E08">
            <w:pPr>
              <w:jc w:val="center"/>
              <w:rPr>
                <w:bCs/>
                <w:color w:val="000000"/>
              </w:rPr>
            </w:pPr>
          </w:p>
        </w:tc>
      </w:tr>
      <w:tr w:rsidR="00E67BBA" w:rsidRPr="008E6732" w:rsidTr="00E67BBA">
        <w:trPr>
          <w:jc w:val="center"/>
        </w:trPr>
        <w:tc>
          <w:tcPr>
            <w:tcW w:w="3780" w:type="dxa"/>
          </w:tcPr>
          <w:p w:rsidR="00E67BBA" w:rsidRPr="008E6732" w:rsidRDefault="00E67BBA" w:rsidP="00CF2E08">
            <w:pPr>
              <w:rPr>
                <w:b/>
              </w:rPr>
            </w:pPr>
            <w:r w:rsidRPr="008E6732">
              <w:rPr>
                <w:b/>
              </w:rPr>
              <w:t>1. Bệnh tay chân miệng</w:t>
            </w:r>
          </w:p>
        </w:tc>
        <w:tc>
          <w:tcPr>
            <w:tcW w:w="1530" w:type="dxa"/>
          </w:tcPr>
          <w:p w:rsidR="00E67BBA" w:rsidRPr="008E6732" w:rsidRDefault="00E67BBA" w:rsidP="00CF2E08">
            <w:pPr>
              <w:jc w:val="center"/>
              <w:rPr>
                <w:bCs/>
                <w:color w:val="000000"/>
              </w:rPr>
            </w:pPr>
          </w:p>
        </w:tc>
        <w:tc>
          <w:tcPr>
            <w:tcW w:w="1620" w:type="dxa"/>
          </w:tcPr>
          <w:p w:rsidR="00E67BBA" w:rsidRPr="008E6732" w:rsidRDefault="00E67BBA" w:rsidP="00CF2E08">
            <w:pPr>
              <w:jc w:val="center"/>
              <w:rPr>
                <w:bCs/>
                <w:color w:val="000000"/>
              </w:rPr>
            </w:pPr>
          </w:p>
        </w:tc>
        <w:tc>
          <w:tcPr>
            <w:tcW w:w="1153" w:type="dxa"/>
          </w:tcPr>
          <w:p w:rsidR="00E67BBA" w:rsidRPr="008E6732" w:rsidRDefault="00E67BBA" w:rsidP="00CF2E08">
            <w:pPr>
              <w:jc w:val="center"/>
              <w:rPr>
                <w:bCs/>
                <w:color w:val="000000"/>
              </w:rPr>
            </w:pPr>
          </w:p>
        </w:tc>
        <w:tc>
          <w:tcPr>
            <w:tcW w:w="1452" w:type="dxa"/>
          </w:tcPr>
          <w:p w:rsidR="00E67BBA" w:rsidRPr="008E6732" w:rsidRDefault="00E67BBA" w:rsidP="00CF2E08">
            <w:pPr>
              <w:jc w:val="center"/>
              <w:rPr>
                <w:bCs/>
                <w:color w:val="000000"/>
              </w:rPr>
            </w:pPr>
          </w:p>
        </w:tc>
      </w:tr>
      <w:tr w:rsidR="00E67BBA" w:rsidRPr="008E6732" w:rsidTr="00E67BBA">
        <w:trPr>
          <w:jc w:val="center"/>
        </w:trPr>
        <w:tc>
          <w:tcPr>
            <w:tcW w:w="3780" w:type="dxa"/>
          </w:tcPr>
          <w:p w:rsidR="00E67BBA" w:rsidRPr="008E6732" w:rsidRDefault="00E67BBA" w:rsidP="00CF2E08">
            <w:r w:rsidRPr="008E6732">
              <w:t>Số mắc tối đa cho phép</w:t>
            </w:r>
          </w:p>
        </w:tc>
        <w:tc>
          <w:tcPr>
            <w:tcW w:w="1530" w:type="dxa"/>
            <w:vAlign w:val="center"/>
          </w:tcPr>
          <w:p w:rsidR="00E67BBA" w:rsidRPr="008E6732" w:rsidRDefault="00E67BBA" w:rsidP="00CF2E08">
            <w:pPr>
              <w:jc w:val="center"/>
            </w:pPr>
            <w:r w:rsidRPr="008E6732">
              <w:t>315</w:t>
            </w:r>
          </w:p>
        </w:tc>
        <w:tc>
          <w:tcPr>
            <w:tcW w:w="1620" w:type="dxa"/>
          </w:tcPr>
          <w:p w:rsidR="00E67BBA" w:rsidRPr="008E6732" w:rsidRDefault="00E67BBA" w:rsidP="00CF2E08">
            <w:pPr>
              <w:jc w:val="center"/>
              <w:rPr>
                <w:bCs/>
                <w:color w:val="000000"/>
              </w:rPr>
            </w:pPr>
            <w:r w:rsidRPr="008E6732">
              <w:rPr>
                <w:bCs/>
                <w:color w:val="000000"/>
              </w:rPr>
              <w:t>131</w:t>
            </w:r>
          </w:p>
        </w:tc>
        <w:tc>
          <w:tcPr>
            <w:tcW w:w="1153" w:type="dxa"/>
          </w:tcPr>
          <w:p w:rsidR="00E67BBA" w:rsidRPr="008E6732" w:rsidRDefault="00E67BBA" w:rsidP="00CF2E08">
            <w:pPr>
              <w:jc w:val="center"/>
              <w:rPr>
                <w:bCs/>
                <w:color w:val="000000"/>
              </w:rPr>
            </w:pPr>
            <w:r w:rsidRPr="008E6732">
              <w:rPr>
                <w:bCs/>
                <w:color w:val="000000"/>
              </w:rPr>
              <w:t>Đạt</w:t>
            </w:r>
          </w:p>
        </w:tc>
        <w:tc>
          <w:tcPr>
            <w:tcW w:w="1452" w:type="dxa"/>
          </w:tcPr>
          <w:p w:rsidR="00E67BBA" w:rsidRPr="008E6732" w:rsidRDefault="00E67BBA" w:rsidP="00CF2E08">
            <w:pPr>
              <w:jc w:val="center"/>
              <w:rPr>
                <w:bCs/>
                <w:color w:val="000000"/>
              </w:rPr>
            </w:pPr>
            <w:r w:rsidRPr="008E6732">
              <w:rPr>
                <w:bCs/>
                <w:color w:val="000000"/>
              </w:rPr>
              <w:t>260</w:t>
            </w:r>
          </w:p>
        </w:tc>
      </w:tr>
      <w:tr w:rsidR="00E67BBA" w:rsidRPr="008E6732" w:rsidTr="00E67BBA">
        <w:trPr>
          <w:jc w:val="center"/>
        </w:trPr>
        <w:tc>
          <w:tcPr>
            <w:tcW w:w="3780" w:type="dxa"/>
          </w:tcPr>
          <w:p w:rsidR="00E67BBA" w:rsidRPr="008E6732" w:rsidRDefault="00E67BBA" w:rsidP="00CF2E08">
            <w:r w:rsidRPr="008E6732">
              <w:t>Số chết tối đa</w:t>
            </w:r>
          </w:p>
        </w:tc>
        <w:tc>
          <w:tcPr>
            <w:tcW w:w="1530" w:type="dxa"/>
          </w:tcPr>
          <w:p w:rsidR="00E67BBA" w:rsidRPr="008E6732" w:rsidRDefault="00E67BBA" w:rsidP="00CF2E08">
            <w:pPr>
              <w:jc w:val="center"/>
              <w:rPr>
                <w:bCs/>
                <w:color w:val="000000"/>
              </w:rPr>
            </w:pPr>
            <w:r w:rsidRPr="008E6732">
              <w:rPr>
                <w:bCs/>
                <w:color w:val="000000"/>
              </w:rPr>
              <w:t>0</w:t>
            </w:r>
          </w:p>
        </w:tc>
        <w:tc>
          <w:tcPr>
            <w:tcW w:w="1620" w:type="dxa"/>
          </w:tcPr>
          <w:p w:rsidR="00E67BBA" w:rsidRPr="008E6732" w:rsidRDefault="00E67BBA" w:rsidP="00CF2E08">
            <w:pPr>
              <w:jc w:val="center"/>
              <w:rPr>
                <w:bCs/>
                <w:color w:val="000000"/>
              </w:rPr>
            </w:pPr>
            <w:r w:rsidRPr="008E6732">
              <w:rPr>
                <w:bCs/>
                <w:color w:val="000000"/>
              </w:rPr>
              <w:t>0</w:t>
            </w:r>
          </w:p>
        </w:tc>
        <w:tc>
          <w:tcPr>
            <w:tcW w:w="1153" w:type="dxa"/>
          </w:tcPr>
          <w:p w:rsidR="00E67BBA" w:rsidRPr="008E6732" w:rsidRDefault="00E67BBA" w:rsidP="00CF2E08">
            <w:pPr>
              <w:jc w:val="center"/>
              <w:rPr>
                <w:bCs/>
                <w:color w:val="000000"/>
              </w:rPr>
            </w:pPr>
            <w:r w:rsidRPr="008E6732">
              <w:rPr>
                <w:bCs/>
                <w:color w:val="000000"/>
              </w:rPr>
              <w:t>Đạt</w:t>
            </w:r>
          </w:p>
        </w:tc>
        <w:tc>
          <w:tcPr>
            <w:tcW w:w="1452" w:type="dxa"/>
          </w:tcPr>
          <w:p w:rsidR="00E67BBA" w:rsidRPr="008E6732" w:rsidRDefault="00E67BBA" w:rsidP="00CF2E08">
            <w:pPr>
              <w:jc w:val="center"/>
              <w:rPr>
                <w:bCs/>
                <w:color w:val="000000"/>
              </w:rPr>
            </w:pPr>
            <w:r w:rsidRPr="008E6732">
              <w:rPr>
                <w:bCs/>
                <w:color w:val="000000"/>
              </w:rPr>
              <w:t>0</w:t>
            </w:r>
          </w:p>
        </w:tc>
      </w:tr>
      <w:tr w:rsidR="00E67BBA" w:rsidRPr="008E6732" w:rsidTr="00E67BBA">
        <w:trPr>
          <w:jc w:val="center"/>
        </w:trPr>
        <w:tc>
          <w:tcPr>
            <w:tcW w:w="3780" w:type="dxa"/>
          </w:tcPr>
          <w:p w:rsidR="00E67BBA" w:rsidRPr="008E6732" w:rsidRDefault="00E67BBA" w:rsidP="00CF2E08">
            <w:r w:rsidRPr="008E6732">
              <w:t>Tỷ lệ ổ dịch được điều tra và xử lý (%)</w:t>
            </w:r>
          </w:p>
        </w:tc>
        <w:tc>
          <w:tcPr>
            <w:tcW w:w="1530" w:type="dxa"/>
          </w:tcPr>
          <w:p w:rsidR="00E67BBA" w:rsidRPr="008E6732" w:rsidRDefault="00E67BBA" w:rsidP="00CF2E08">
            <w:pPr>
              <w:spacing w:before="120"/>
              <w:jc w:val="center"/>
            </w:pPr>
            <w:r w:rsidRPr="008E6732">
              <w:t>98</w:t>
            </w:r>
          </w:p>
        </w:tc>
        <w:tc>
          <w:tcPr>
            <w:tcW w:w="1620" w:type="dxa"/>
          </w:tcPr>
          <w:p w:rsidR="00E67BBA" w:rsidRPr="008E6732" w:rsidRDefault="00E67BBA" w:rsidP="00CF2E08">
            <w:pPr>
              <w:jc w:val="center"/>
              <w:rPr>
                <w:bCs/>
                <w:color w:val="000000"/>
              </w:rPr>
            </w:pPr>
            <w:r w:rsidRPr="008E6732">
              <w:rPr>
                <w:bCs/>
                <w:color w:val="000000"/>
              </w:rPr>
              <w:t>100</w:t>
            </w:r>
          </w:p>
        </w:tc>
        <w:tc>
          <w:tcPr>
            <w:tcW w:w="1153" w:type="dxa"/>
          </w:tcPr>
          <w:p w:rsidR="00E67BBA" w:rsidRPr="008E6732" w:rsidRDefault="00E67BBA" w:rsidP="00CF2E08">
            <w:pPr>
              <w:jc w:val="center"/>
              <w:rPr>
                <w:bCs/>
                <w:color w:val="000000"/>
              </w:rPr>
            </w:pPr>
            <w:r w:rsidRPr="008E6732">
              <w:rPr>
                <w:bCs/>
                <w:color w:val="000000"/>
              </w:rPr>
              <w:t>Đạt</w:t>
            </w:r>
          </w:p>
        </w:tc>
        <w:tc>
          <w:tcPr>
            <w:tcW w:w="1452" w:type="dxa"/>
          </w:tcPr>
          <w:p w:rsidR="00E67BBA" w:rsidRPr="008E6732" w:rsidRDefault="00E67BBA" w:rsidP="00CF2E08">
            <w:pPr>
              <w:jc w:val="center"/>
              <w:rPr>
                <w:bCs/>
                <w:color w:val="000000"/>
              </w:rPr>
            </w:pPr>
            <w:r w:rsidRPr="008E6732">
              <w:rPr>
                <w:bCs/>
                <w:color w:val="000000"/>
              </w:rPr>
              <w:t>100</w:t>
            </w:r>
          </w:p>
        </w:tc>
      </w:tr>
      <w:tr w:rsidR="00E67BBA" w:rsidRPr="008E6732" w:rsidTr="00E67BBA">
        <w:trPr>
          <w:jc w:val="center"/>
        </w:trPr>
        <w:tc>
          <w:tcPr>
            <w:tcW w:w="3780" w:type="dxa"/>
          </w:tcPr>
          <w:p w:rsidR="00E67BBA" w:rsidRPr="008E6732" w:rsidRDefault="00E67BBA" w:rsidP="00CF2E08">
            <w:pPr>
              <w:rPr>
                <w:b/>
              </w:rPr>
            </w:pPr>
            <w:r w:rsidRPr="008E6732">
              <w:rPr>
                <w:b/>
              </w:rPr>
              <w:t>2. Bệnh thủy đậu</w:t>
            </w:r>
          </w:p>
        </w:tc>
        <w:tc>
          <w:tcPr>
            <w:tcW w:w="1530" w:type="dxa"/>
            <w:vAlign w:val="center"/>
          </w:tcPr>
          <w:p w:rsidR="00E67BBA" w:rsidRPr="008E6732" w:rsidRDefault="00E67BBA" w:rsidP="00CF2E08">
            <w:pPr>
              <w:jc w:val="center"/>
            </w:pPr>
          </w:p>
        </w:tc>
        <w:tc>
          <w:tcPr>
            <w:tcW w:w="1620" w:type="dxa"/>
          </w:tcPr>
          <w:p w:rsidR="00E67BBA" w:rsidRPr="008E6732" w:rsidRDefault="00E67BBA" w:rsidP="00CF2E08">
            <w:pPr>
              <w:jc w:val="center"/>
              <w:rPr>
                <w:bCs/>
                <w:color w:val="000000"/>
              </w:rPr>
            </w:pPr>
          </w:p>
        </w:tc>
        <w:tc>
          <w:tcPr>
            <w:tcW w:w="1153" w:type="dxa"/>
          </w:tcPr>
          <w:p w:rsidR="00E67BBA" w:rsidRPr="008E6732" w:rsidRDefault="00E67BBA" w:rsidP="00CF2E08">
            <w:pPr>
              <w:jc w:val="center"/>
              <w:rPr>
                <w:bCs/>
                <w:color w:val="000000"/>
              </w:rPr>
            </w:pPr>
          </w:p>
        </w:tc>
        <w:tc>
          <w:tcPr>
            <w:tcW w:w="1452" w:type="dxa"/>
          </w:tcPr>
          <w:p w:rsidR="00E67BBA" w:rsidRPr="008E6732" w:rsidRDefault="00E67BBA" w:rsidP="00CF2E08">
            <w:pPr>
              <w:jc w:val="center"/>
              <w:rPr>
                <w:bCs/>
                <w:color w:val="000000"/>
              </w:rPr>
            </w:pPr>
          </w:p>
        </w:tc>
      </w:tr>
      <w:tr w:rsidR="00E67BBA" w:rsidRPr="008E6732" w:rsidTr="00E67BBA">
        <w:trPr>
          <w:jc w:val="center"/>
        </w:trPr>
        <w:tc>
          <w:tcPr>
            <w:tcW w:w="3780" w:type="dxa"/>
          </w:tcPr>
          <w:p w:rsidR="00E67BBA" w:rsidRPr="008E6732" w:rsidRDefault="00E67BBA" w:rsidP="00CF2E08">
            <w:r w:rsidRPr="008E6732">
              <w:t>Số mắc tối đa cho phép</w:t>
            </w:r>
          </w:p>
        </w:tc>
        <w:tc>
          <w:tcPr>
            <w:tcW w:w="1530" w:type="dxa"/>
            <w:vAlign w:val="center"/>
          </w:tcPr>
          <w:p w:rsidR="00E67BBA" w:rsidRPr="008E6732" w:rsidRDefault="00E67BBA" w:rsidP="00CF2E08">
            <w:pPr>
              <w:jc w:val="center"/>
            </w:pPr>
            <w:r w:rsidRPr="008E6732">
              <w:t>45</w:t>
            </w:r>
          </w:p>
        </w:tc>
        <w:tc>
          <w:tcPr>
            <w:tcW w:w="1620" w:type="dxa"/>
          </w:tcPr>
          <w:p w:rsidR="00E67BBA" w:rsidRPr="008E6732" w:rsidRDefault="00E67BBA" w:rsidP="00CF2E08">
            <w:pPr>
              <w:jc w:val="center"/>
              <w:rPr>
                <w:bCs/>
                <w:color w:val="000000"/>
              </w:rPr>
            </w:pPr>
            <w:r w:rsidRPr="008E6732">
              <w:rPr>
                <w:bCs/>
                <w:color w:val="000000"/>
              </w:rPr>
              <w:t>43</w:t>
            </w:r>
          </w:p>
        </w:tc>
        <w:tc>
          <w:tcPr>
            <w:tcW w:w="1153" w:type="dxa"/>
          </w:tcPr>
          <w:p w:rsidR="00E67BBA" w:rsidRPr="008E6732" w:rsidRDefault="00E67BBA" w:rsidP="00CF2E08">
            <w:pPr>
              <w:jc w:val="center"/>
              <w:rPr>
                <w:bCs/>
                <w:color w:val="000000"/>
              </w:rPr>
            </w:pPr>
            <w:r w:rsidRPr="008E6732">
              <w:rPr>
                <w:bCs/>
                <w:color w:val="000000"/>
              </w:rPr>
              <w:t>Đạt</w:t>
            </w:r>
          </w:p>
        </w:tc>
        <w:tc>
          <w:tcPr>
            <w:tcW w:w="1452" w:type="dxa"/>
          </w:tcPr>
          <w:p w:rsidR="00E67BBA" w:rsidRPr="008E6732" w:rsidRDefault="00E67BBA" w:rsidP="00CF2E08">
            <w:pPr>
              <w:jc w:val="center"/>
              <w:rPr>
                <w:bCs/>
                <w:color w:val="000000"/>
              </w:rPr>
            </w:pPr>
            <w:r w:rsidRPr="008E6732">
              <w:rPr>
                <w:bCs/>
                <w:color w:val="000000"/>
              </w:rPr>
              <w:t>15</w:t>
            </w:r>
          </w:p>
        </w:tc>
      </w:tr>
      <w:tr w:rsidR="00E67BBA" w:rsidRPr="008E6732" w:rsidTr="00E67BBA">
        <w:trPr>
          <w:jc w:val="center"/>
        </w:trPr>
        <w:tc>
          <w:tcPr>
            <w:tcW w:w="3780" w:type="dxa"/>
          </w:tcPr>
          <w:p w:rsidR="00E67BBA" w:rsidRPr="008E6732" w:rsidRDefault="00E67BBA" w:rsidP="00CF2E08">
            <w:r w:rsidRPr="008E6732">
              <w:t>Số chết tối đa</w:t>
            </w:r>
          </w:p>
        </w:tc>
        <w:tc>
          <w:tcPr>
            <w:tcW w:w="1530" w:type="dxa"/>
            <w:vAlign w:val="center"/>
          </w:tcPr>
          <w:p w:rsidR="00E67BBA" w:rsidRPr="008E6732" w:rsidRDefault="00E67BBA" w:rsidP="00CF2E08">
            <w:pPr>
              <w:jc w:val="center"/>
            </w:pPr>
            <w:r w:rsidRPr="008E6732">
              <w:t>0</w:t>
            </w:r>
          </w:p>
        </w:tc>
        <w:tc>
          <w:tcPr>
            <w:tcW w:w="1620" w:type="dxa"/>
            <w:vAlign w:val="center"/>
          </w:tcPr>
          <w:p w:rsidR="00E67BBA" w:rsidRPr="008E6732" w:rsidRDefault="00E67BBA" w:rsidP="00CF2E08">
            <w:pPr>
              <w:jc w:val="center"/>
            </w:pPr>
            <w:r w:rsidRPr="008E6732">
              <w:t>0</w:t>
            </w:r>
          </w:p>
        </w:tc>
        <w:tc>
          <w:tcPr>
            <w:tcW w:w="1153" w:type="dxa"/>
            <w:vAlign w:val="center"/>
          </w:tcPr>
          <w:p w:rsidR="00E67BBA" w:rsidRPr="008E6732" w:rsidRDefault="00E67BBA" w:rsidP="00CF2E08">
            <w:pPr>
              <w:jc w:val="center"/>
            </w:pPr>
            <w:r w:rsidRPr="008E6732">
              <w:rPr>
                <w:bCs/>
                <w:color w:val="000000"/>
              </w:rPr>
              <w:t>Đạt</w:t>
            </w:r>
          </w:p>
        </w:tc>
        <w:tc>
          <w:tcPr>
            <w:tcW w:w="1452" w:type="dxa"/>
            <w:vAlign w:val="center"/>
          </w:tcPr>
          <w:p w:rsidR="00E67BBA" w:rsidRPr="008E6732" w:rsidRDefault="00E67BBA" w:rsidP="00CF2E08">
            <w:pPr>
              <w:jc w:val="center"/>
            </w:pPr>
            <w:r w:rsidRPr="008E6732">
              <w:t>0</w:t>
            </w:r>
          </w:p>
        </w:tc>
      </w:tr>
      <w:tr w:rsidR="00E67BBA" w:rsidRPr="008E6732" w:rsidTr="00E67BBA">
        <w:trPr>
          <w:jc w:val="center"/>
        </w:trPr>
        <w:tc>
          <w:tcPr>
            <w:tcW w:w="3780" w:type="dxa"/>
          </w:tcPr>
          <w:p w:rsidR="00E67BBA" w:rsidRPr="008E6732" w:rsidRDefault="00E67BBA" w:rsidP="00CF2E08">
            <w:pPr>
              <w:rPr>
                <w:b/>
              </w:rPr>
            </w:pPr>
            <w:r w:rsidRPr="008E6732">
              <w:rPr>
                <w:b/>
              </w:rPr>
              <w:t>3. Bệnh Quai bị</w:t>
            </w:r>
          </w:p>
        </w:tc>
        <w:tc>
          <w:tcPr>
            <w:tcW w:w="1530" w:type="dxa"/>
            <w:vAlign w:val="center"/>
          </w:tcPr>
          <w:p w:rsidR="00E67BBA" w:rsidRPr="008E6732" w:rsidRDefault="00E67BBA" w:rsidP="00CF2E08">
            <w:pPr>
              <w:jc w:val="center"/>
            </w:pPr>
          </w:p>
        </w:tc>
        <w:tc>
          <w:tcPr>
            <w:tcW w:w="1620" w:type="dxa"/>
          </w:tcPr>
          <w:p w:rsidR="00E67BBA" w:rsidRPr="008E6732" w:rsidRDefault="00E67BBA" w:rsidP="00CF2E08">
            <w:pPr>
              <w:jc w:val="center"/>
              <w:rPr>
                <w:bCs/>
                <w:color w:val="000000"/>
              </w:rPr>
            </w:pPr>
          </w:p>
        </w:tc>
        <w:tc>
          <w:tcPr>
            <w:tcW w:w="1153" w:type="dxa"/>
          </w:tcPr>
          <w:p w:rsidR="00E67BBA" w:rsidRPr="008E6732" w:rsidRDefault="00E67BBA" w:rsidP="00CF2E08">
            <w:pPr>
              <w:jc w:val="center"/>
              <w:rPr>
                <w:bCs/>
                <w:color w:val="000000"/>
              </w:rPr>
            </w:pPr>
          </w:p>
        </w:tc>
        <w:tc>
          <w:tcPr>
            <w:tcW w:w="1452" w:type="dxa"/>
          </w:tcPr>
          <w:p w:rsidR="00E67BBA" w:rsidRPr="008E6732" w:rsidRDefault="00E67BBA" w:rsidP="00CF2E08">
            <w:pPr>
              <w:jc w:val="center"/>
              <w:rPr>
                <w:bCs/>
                <w:color w:val="000000"/>
              </w:rPr>
            </w:pPr>
          </w:p>
        </w:tc>
      </w:tr>
      <w:tr w:rsidR="00E67BBA" w:rsidRPr="008E6732" w:rsidTr="00E67BBA">
        <w:trPr>
          <w:jc w:val="center"/>
        </w:trPr>
        <w:tc>
          <w:tcPr>
            <w:tcW w:w="3780" w:type="dxa"/>
          </w:tcPr>
          <w:p w:rsidR="00E67BBA" w:rsidRPr="008E6732" w:rsidRDefault="00E67BBA" w:rsidP="00CF2E08">
            <w:r w:rsidRPr="008E6732">
              <w:t>Số mắc tối đa cho phép</w:t>
            </w:r>
          </w:p>
        </w:tc>
        <w:tc>
          <w:tcPr>
            <w:tcW w:w="1530" w:type="dxa"/>
            <w:vAlign w:val="center"/>
          </w:tcPr>
          <w:p w:rsidR="00E67BBA" w:rsidRPr="008E6732" w:rsidRDefault="00E67BBA" w:rsidP="00CF2E08">
            <w:pPr>
              <w:jc w:val="center"/>
            </w:pPr>
            <w:r w:rsidRPr="008E6732">
              <w:t>21</w:t>
            </w:r>
          </w:p>
        </w:tc>
        <w:tc>
          <w:tcPr>
            <w:tcW w:w="1620" w:type="dxa"/>
          </w:tcPr>
          <w:p w:rsidR="00E67BBA" w:rsidRPr="008E6732" w:rsidRDefault="00E67BBA" w:rsidP="00CF2E08">
            <w:pPr>
              <w:jc w:val="center"/>
              <w:rPr>
                <w:bCs/>
                <w:color w:val="000000"/>
              </w:rPr>
            </w:pPr>
            <w:r w:rsidRPr="008E6732">
              <w:rPr>
                <w:bCs/>
                <w:color w:val="000000"/>
              </w:rPr>
              <w:t>20</w:t>
            </w:r>
          </w:p>
        </w:tc>
        <w:tc>
          <w:tcPr>
            <w:tcW w:w="1153" w:type="dxa"/>
          </w:tcPr>
          <w:p w:rsidR="00E67BBA" w:rsidRPr="008E6732" w:rsidRDefault="00E67BBA" w:rsidP="00CF2E08">
            <w:pPr>
              <w:jc w:val="center"/>
              <w:rPr>
                <w:bCs/>
                <w:color w:val="000000"/>
              </w:rPr>
            </w:pPr>
            <w:r w:rsidRPr="008E6732">
              <w:rPr>
                <w:bCs/>
                <w:color w:val="000000"/>
              </w:rPr>
              <w:t>Đạt</w:t>
            </w:r>
          </w:p>
        </w:tc>
        <w:tc>
          <w:tcPr>
            <w:tcW w:w="1452" w:type="dxa"/>
          </w:tcPr>
          <w:p w:rsidR="00E67BBA" w:rsidRPr="008E6732" w:rsidRDefault="00E67BBA" w:rsidP="00CF2E08">
            <w:pPr>
              <w:jc w:val="center"/>
              <w:rPr>
                <w:bCs/>
                <w:color w:val="000000"/>
              </w:rPr>
            </w:pPr>
            <w:r w:rsidRPr="008E6732">
              <w:rPr>
                <w:bCs/>
                <w:color w:val="000000"/>
              </w:rPr>
              <w:t>16</w:t>
            </w:r>
          </w:p>
        </w:tc>
      </w:tr>
      <w:tr w:rsidR="00E67BBA" w:rsidRPr="008E6732" w:rsidTr="00E67BBA">
        <w:trPr>
          <w:jc w:val="center"/>
        </w:trPr>
        <w:tc>
          <w:tcPr>
            <w:tcW w:w="3780" w:type="dxa"/>
          </w:tcPr>
          <w:p w:rsidR="00E67BBA" w:rsidRPr="008E6732" w:rsidRDefault="00E67BBA" w:rsidP="00CF2E08">
            <w:r w:rsidRPr="008E6732">
              <w:t>Số chết tối đa</w:t>
            </w:r>
          </w:p>
        </w:tc>
        <w:tc>
          <w:tcPr>
            <w:tcW w:w="1530" w:type="dxa"/>
            <w:vAlign w:val="center"/>
          </w:tcPr>
          <w:p w:rsidR="00E67BBA" w:rsidRPr="008E6732" w:rsidRDefault="00E67BBA" w:rsidP="00CF2E08">
            <w:pPr>
              <w:jc w:val="center"/>
            </w:pPr>
            <w:r w:rsidRPr="008E6732">
              <w:t>0</w:t>
            </w:r>
          </w:p>
        </w:tc>
        <w:tc>
          <w:tcPr>
            <w:tcW w:w="1620" w:type="dxa"/>
            <w:vAlign w:val="center"/>
          </w:tcPr>
          <w:p w:rsidR="00E67BBA" w:rsidRPr="008E6732" w:rsidRDefault="00E67BBA" w:rsidP="00CF2E08">
            <w:pPr>
              <w:jc w:val="center"/>
            </w:pPr>
            <w:r w:rsidRPr="008E6732">
              <w:t>0</w:t>
            </w:r>
          </w:p>
        </w:tc>
        <w:tc>
          <w:tcPr>
            <w:tcW w:w="1153" w:type="dxa"/>
            <w:vAlign w:val="center"/>
          </w:tcPr>
          <w:p w:rsidR="00E67BBA" w:rsidRPr="008E6732" w:rsidRDefault="00E67BBA" w:rsidP="00CF2E08">
            <w:pPr>
              <w:jc w:val="center"/>
            </w:pPr>
            <w:r w:rsidRPr="008E6732">
              <w:rPr>
                <w:bCs/>
                <w:color w:val="000000"/>
              </w:rPr>
              <w:t>Đạt</w:t>
            </w:r>
          </w:p>
        </w:tc>
        <w:tc>
          <w:tcPr>
            <w:tcW w:w="1452" w:type="dxa"/>
            <w:vAlign w:val="center"/>
          </w:tcPr>
          <w:p w:rsidR="00E67BBA" w:rsidRPr="008E6732" w:rsidRDefault="00E67BBA" w:rsidP="00CF2E08">
            <w:pPr>
              <w:jc w:val="center"/>
            </w:pPr>
            <w:r w:rsidRPr="008E6732">
              <w:t>0</w:t>
            </w:r>
          </w:p>
        </w:tc>
      </w:tr>
      <w:tr w:rsidR="00E67BBA" w:rsidRPr="008E6732" w:rsidTr="00E67BBA">
        <w:trPr>
          <w:jc w:val="center"/>
        </w:trPr>
        <w:tc>
          <w:tcPr>
            <w:tcW w:w="3780" w:type="dxa"/>
          </w:tcPr>
          <w:p w:rsidR="00E67BBA" w:rsidRPr="008E6732" w:rsidRDefault="00E67BBA" w:rsidP="00CF2E08">
            <w:pPr>
              <w:spacing w:before="100" w:beforeAutospacing="1" w:after="100" w:afterAutospacing="1"/>
              <w:rPr>
                <w:b/>
              </w:rPr>
            </w:pPr>
            <w:r w:rsidRPr="008E6732">
              <w:rPr>
                <w:b/>
              </w:rPr>
              <w:t>Vệ dinh môi trường</w:t>
            </w:r>
          </w:p>
        </w:tc>
        <w:tc>
          <w:tcPr>
            <w:tcW w:w="1530" w:type="dxa"/>
            <w:vAlign w:val="center"/>
          </w:tcPr>
          <w:p w:rsidR="00E67BBA" w:rsidRPr="008E6732" w:rsidRDefault="00E67BBA" w:rsidP="00CF2E08">
            <w:pPr>
              <w:jc w:val="center"/>
              <w:rPr>
                <w:b/>
              </w:rPr>
            </w:pPr>
          </w:p>
        </w:tc>
        <w:tc>
          <w:tcPr>
            <w:tcW w:w="1620" w:type="dxa"/>
          </w:tcPr>
          <w:p w:rsidR="00E67BBA" w:rsidRPr="008E6732" w:rsidRDefault="00E67BBA" w:rsidP="00CF2E08">
            <w:pPr>
              <w:jc w:val="center"/>
              <w:rPr>
                <w:b/>
              </w:rPr>
            </w:pPr>
          </w:p>
        </w:tc>
        <w:tc>
          <w:tcPr>
            <w:tcW w:w="1153" w:type="dxa"/>
          </w:tcPr>
          <w:p w:rsidR="00E67BBA" w:rsidRPr="008E6732" w:rsidRDefault="00E67BBA" w:rsidP="00CF2E08">
            <w:pPr>
              <w:jc w:val="center"/>
              <w:rPr>
                <w:b/>
              </w:rPr>
            </w:pPr>
          </w:p>
        </w:tc>
        <w:tc>
          <w:tcPr>
            <w:tcW w:w="1452" w:type="dxa"/>
          </w:tcPr>
          <w:p w:rsidR="00E67BBA" w:rsidRPr="008E6732" w:rsidRDefault="00E67BBA" w:rsidP="00CF2E08">
            <w:pPr>
              <w:jc w:val="center"/>
              <w:rPr>
                <w:b/>
              </w:rPr>
            </w:pPr>
          </w:p>
        </w:tc>
      </w:tr>
      <w:tr w:rsidR="00E67BBA" w:rsidRPr="008E6732" w:rsidTr="00E67BBA">
        <w:trPr>
          <w:jc w:val="center"/>
        </w:trPr>
        <w:tc>
          <w:tcPr>
            <w:tcW w:w="3780" w:type="dxa"/>
          </w:tcPr>
          <w:p w:rsidR="00E67BBA" w:rsidRPr="008E6732" w:rsidRDefault="00E67BBA" w:rsidP="00CF2E08">
            <w:pPr>
              <w:spacing w:before="100" w:beforeAutospacing="1" w:after="100" w:afterAutospacing="1"/>
            </w:pPr>
            <w:r w:rsidRPr="008E6732">
              <w:t>1. Tỉ lệ HGĐ được sử dụng nước sạch (%).</w:t>
            </w:r>
          </w:p>
        </w:tc>
        <w:tc>
          <w:tcPr>
            <w:tcW w:w="1530" w:type="dxa"/>
            <w:vAlign w:val="center"/>
          </w:tcPr>
          <w:p w:rsidR="00E67BBA" w:rsidRPr="008E6732" w:rsidRDefault="00E67BBA" w:rsidP="00CF2E08">
            <w:pPr>
              <w:spacing w:before="240"/>
              <w:jc w:val="center"/>
              <w:rPr>
                <w:b/>
              </w:rPr>
            </w:pPr>
            <w:r w:rsidRPr="008E6732">
              <w:rPr>
                <w:b/>
              </w:rPr>
              <w:t>63</w:t>
            </w:r>
          </w:p>
        </w:tc>
        <w:tc>
          <w:tcPr>
            <w:tcW w:w="1620" w:type="dxa"/>
            <w:vAlign w:val="center"/>
          </w:tcPr>
          <w:p w:rsidR="00E67BBA" w:rsidRPr="008E6732" w:rsidRDefault="00E67BBA" w:rsidP="00CF2E08">
            <w:pPr>
              <w:jc w:val="center"/>
            </w:pPr>
            <w:r w:rsidRPr="008E6732">
              <w:t>75,4</w:t>
            </w:r>
          </w:p>
        </w:tc>
        <w:tc>
          <w:tcPr>
            <w:tcW w:w="1153" w:type="dxa"/>
            <w:vAlign w:val="center"/>
          </w:tcPr>
          <w:p w:rsidR="00E67BBA" w:rsidRPr="008E6732" w:rsidRDefault="00E67BBA" w:rsidP="00CF2E08">
            <w:pPr>
              <w:jc w:val="center"/>
            </w:pPr>
            <w:r w:rsidRPr="008E6732">
              <w:t>Đạt</w:t>
            </w:r>
          </w:p>
        </w:tc>
        <w:tc>
          <w:tcPr>
            <w:tcW w:w="1452" w:type="dxa"/>
            <w:vAlign w:val="center"/>
          </w:tcPr>
          <w:p w:rsidR="00E67BBA" w:rsidRPr="008E6732" w:rsidRDefault="00E67BBA" w:rsidP="00CF2E08">
            <w:pPr>
              <w:jc w:val="center"/>
            </w:pPr>
            <w:r w:rsidRPr="008E6732">
              <w:t>65,6</w:t>
            </w:r>
          </w:p>
        </w:tc>
      </w:tr>
      <w:tr w:rsidR="00E67BBA" w:rsidRPr="008E6732" w:rsidTr="00E67BBA">
        <w:trPr>
          <w:jc w:val="center"/>
        </w:trPr>
        <w:tc>
          <w:tcPr>
            <w:tcW w:w="3780" w:type="dxa"/>
          </w:tcPr>
          <w:p w:rsidR="00E67BBA" w:rsidRPr="008E6732" w:rsidRDefault="00E67BBA" w:rsidP="00CF2E08">
            <w:pPr>
              <w:spacing w:before="100" w:beforeAutospacing="1" w:after="100" w:afterAutospacing="1"/>
            </w:pPr>
            <w:r w:rsidRPr="008E6732">
              <w:t>2. Tỉ lệ dân số được sử dụng nước hợp vệ sinh (%).</w:t>
            </w:r>
          </w:p>
        </w:tc>
        <w:tc>
          <w:tcPr>
            <w:tcW w:w="1530" w:type="dxa"/>
            <w:vAlign w:val="center"/>
          </w:tcPr>
          <w:p w:rsidR="00E67BBA" w:rsidRPr="008E6732" w:rsidRDefault="00E67BBA" w:rsidP="00CF2E08">
            <w:pPr>
              <w:spacing w:before="240"/>
              <w:jc w:val="center"/>
              <w:rPr>
                <w:b/>
              </w:rPr>
            </w:pPr>
            <w:r w:rsidRPr="008E6732">
              <w:rPr>
                <w:b/>
              </w:rPr>
              <w:t>96</w:t>
            </w:r>
          </w:p>
        </w:tc>
        <w:tc>
          <w:tcPr>
            <w:tcW w:w="1620" w:type="dxa"/>
            <w:vAlign w:val="center"/>
          </w:tcPr>
          <w:p w:rsidR="00E67BBA" w:rsidRPr="008E6732" w:rsidRDefault="00E67BBA" w:rsidP="00CF2E08">
            <w:pPr>
              <w:jc w:val="center"/>
            </w:pPr>
            <w:r w:rsidRPr="008E6732">
              <w:t>98,9</w:t>
            </w:r>
          </w:p>
        </w:tc>
        <w:tc>
          <w:tcPr>
            <w:tcW w:w="1153" w:type="dxa"/>
            <w:vAlign w:val="center"/>
          </w:tcPr>
          <w:p w:rsidR="00E67BBA" w:rsidRPr="008E6732" w:rsidRDefault="00E67BBA" w:rsidP="00CF2E08">
            <w:pPr>
              <w:jc w:val="center"/>
            </w:pPr>
            <w:r w:rsidRPr="008E6732">
              <w:t>Đạt</w:t>
            </w:r>
          </w:p>
        </w:tc>
        <w:tc>
          <w:tcPr>
            <w:tcW w:w="1452" w:type="dxa"/>
            <w:vAlign w:val="center"/>
          </w:tcPr>
          <w:p w:rsidR="00E67BBA" w:rsidRPr="008E6732" w:rsidRDefault="00E67BBA" w:rsidP="00CF2E08">
            <w:pPr>
              <w:jc w:val="center"/>
            </w:pPr>
            <w:r w:rsidRPr="008E6732">
              <w:t>96,9</w:t>
            </w:r>
          </w:p>
        </w:tc>
      </w:tr>
      <w:tr w:rsidR="00E67BBA" w:rsidRPr="008E6732" w:rsidTr="00E67BBA">
        <w:trPr>
          <w:jc w:val="center"/>
        </w:trPr>
        <w:tc>
          <w:tcPr>
            <w:tcW w:w="3780" w:type="dxa"/>
          </w:tcPr>
          <w:p w:rsidR="00E67BBA" w:rsidRPr="008E6732" w:rsidRDefault="00E67BBA" w:rsidP="00CF2E08">
            <w:pPr>
              <w:spacing w:before="100" w:beforeAutospacing="1" w:after="100" w:afterAutospacing="1"/>
            </w:pPr>
            <w:r w:rsidRPr="008E6732">
              <w:t>2. Tỉ lệ hộ gia đình sử dụng nhà tiêu hợp vệ sinh (%).</w:t>
            </w:r>
          </w:p>
        </w:tc>
        <w:tc>
          <w:tcPr>
            <w:tcW w:w="1530" w:type="dxa"/>
            <w:vAlign w:val="center"/>
          </w:tcPr>
          <w:p w:rsidR="00E67BBA" w:rsidRPr="008E6732" w:rsidRDefault="00E67BBA" w:rsidP="00CF2E08">
            <w:pPr>
              <w:jc w:val="center"/>
              <w:rPr>
                <w:b/>
              </w:rPr>
            </w:pPr>
            <w:r w:rsidRPr="008E6732">
              <w:rPr>
                <w:b/>
              </w:rPr>
              <w:t>96</w:t>
            </w:r>
          </w:p>
        </w:tc>
        <w:tc>
          <w:tcPr>
            <w:tcW w:w="1620" w:type="dxa"/>
            <w:vAlign w:val="center"/>
          </w:tcPr>
          <w:p w:rsidR="00E67BBA" w:rsidRPr="008E6732" w:rsidRDefault="00E67BBA" w:rsidP="00CF2E08">
            <w:pPr>
              <w:jc w:val="center"/>
            </w:pPr>
            <w:r w:rsidRPr="008E6732">
              <w:t>96,3</w:t>
            </w:r>
          </w:p>
        </w:tc>
        <w:tc>
          <w:tcPr>
            <w:tcW w:w="1153" w:type="dxa"/>
            <w:vAlign w:val="center"/>
          </w:tcPr>
          <w:p w:rsidR="00E67BBA" w:rsidRPr="008E6732" w:rsidRDefault="00E67BBA" w:rsidP="00CF2E08">
            <w:pPr>
              <w:jc w:val="center"/>
            </w:pPr>
            <w:r w:rsidRPr="008E6732">
              <w:t>Đạt</w:t>
            </w:r>
          </w:p>
        </w:tc>
        <w:tc>
          <w:tcPr>
            <w:tcW w:w="1452" w:type="dxa"/>
            <w:vAlign w:val="center"/>
          </w:tcPr>
          <w:p w:rsidR="00E67BBA" w:rsidRPr="008E6732" w:rsidRDefault="00E67BBA" w:rsidP="00CF2E08">
            <w:pPr>
              <w:jc w:val="center"/>
            </w:pPr>
            <w:r w:rsidRPr="008E6732">
              <w:t>96,6</w:t>
            </w:r>
          </w:p>
        </w:tc>
      </w:tr>
      <w:tr w:rsidR="00E67BBA" w:rsidRPr="008E6732" w:rsidTr="00E67BBA">
        <w:trPr>
          <w:jc w:val="center"/>
        </w:trPr>
        <w:tc>
          <w:tcPr>
            <w:tcW w:w="3780" w:type="dxa"/>
          </w:tcPr>
          <w:p w:rsidR="00E67BBA" w:rsidRPr="008E6732" w:rsidRDefault="00E67BBA" w:rsidP="00CF2E08">
            <w:pPr>
              <w:spacing w:before="100" w:beforeAutospacing="1" w:after="100" w:afterAutospacing="1"/>
            </w:pPr>
            <w:r w:rsidRPr="008E6732">
              <w:t>5. Tỷ lệ nhà máy cấp nước được giám sát chất lượng</w:t>
            </w:r>
          </w:p>
        </w:tc>
        <w:tc>
          <w:tcPr>
            <w:tcW w:w="1530" w:type="dxa"/>
            <w:vAlign w:val="center"/>
          </w:tcPr>
          <w:p w:rsidR="00E67BBA" w:rsidRPr="008E6732" w:rsidRDefault="00E67BBA" w:rsidP="00CF2E08">
            <w:pPr>
              <w:jc w:val="center"/>
              <w:rPr>
                <w:b/>
              </w:rPr>
            </w:pPr>
            <w:r w:rsidRPr="008E6732">
              <w:rPr>
                <w:b/>
              </w:rPr>
              <w:t>04</w:t>
            </w:r>
          </w:p>
          <w:p w:rsidR="00E67BBA" w:rsidRPr="008E6732" w:rsidRDefault="00E67BBA" w:rsidP="00CF2E08">
            <w:pPr>
              <w:jc w:val="center"/>
              <w:rPr>
                <w:b/>
              </w:rPr>
            </w:pPr>
            <w:r w:rsidRPr="008E6732">
              <w:rPr>
                <w:b/>
              </w:rPr>
              <w:t>(100%)</w:t>
            </w:r>
          </w:p>
        </w:tc>
        <w:tc>
          <w:tcPr>
            <w:tcW w:w="1620" w:type="dxa"/>
            <w:vAlign w:val="center"/>
          </w:tcPr>
          <w:p w:rsidR="00E67BBA" w:rsidRPr="008E6732" w:rsidRDefault="00E67BBA" w:rsidP="00CF2E08">
            <w:pPr>
              <w:jc w:val="center"/>
            </w:pPr>
            <w:r w:rsidRPr="008E6732">
              <w:t>4</w:t>
            </w:r>
          </w:p>
        </w:tc>
        <w:tc>
          <w:tcPr>
            <w:tcW w:w="1153" w:type="dxa"/>
            <w:vAlign w:val="center"/>
          </w:tcPr>
          <w:p w:rsidR="00E67BBA" w:rsidRPr="008E6732" w:rsidRDefault="00E67BBA" w:rsidP="00CF2E08">
            <w:pPr>
              <w:jc w:val="center"/>
            </w:pPr>
            <w:r w:rsidRPr="008E6732">
              <w:t>100%</w:t>
            </w:r>
          </w:p>
        </w:tc>
        <w:tc>
          <w:tcPr>
            <w:tcW w:w="1452" w:type="dxa"/>
            <w:vAlign w:val="center"/>
          </w:tcPr>
          <w:p w:rsidR="00E67BBA" w:rsidRPr="008E6732" w:rsidRDefault="00E67BBA" w:rsidP="00CF2E08">
            <w:pPr>
              <w:jc w:val="center"/>
            </w:pPr>
            <w:r w:rsidRPr="008E6732">
              <w:t>4</w:t>
            </w:r>
          </w:p>
        </w:tc>
      </w:tr>
    </w:tbl>
    <w:p w:rsidR="00E67BBA" w:rsidRPr="008E6732" w:rsidRDefault="00E67BBA" w:rsidP="00E67BBA">
      <w:pPr>
        <w:tabs>
          <w:tab w:val="left" w:pos="6480"/>
        </w:tabs>
        <w:jc w:val="both"/>
        <w:rPr>
          <w:b/>
        </w:rPr>
      </w:pPr>
    </w:p>
    <w:p w:rsidR="00E67BBA" w:rsidRPr="008E6732" w:rsidRDefault="00E67BBA" w:rsidP="00E67BBA">
      <w:pPr>
        <w:tabs>
          <w:tab w:val="left" w:pos="6480"/>
        </w:tabs>
        <w:jc w:val="both"/>
        <w:rPr>
          <w:b/>
        </w:rPr>
      </w:pPr>
    </w:p>
    <w:p w:rsidR="00E67BBA" w:rsidRPr="008E6732" w:rsidRDefault="00E67BBA" w:rsidP="00E67BBA">
      <w:pPr>
        <w:tabs>
          <w:tab w:val="left" w:pos="6480"/>
        </w:tabs>
        <w:jc w:val="both"/>
        <w:rPr>
          <w:b/>
        </w:rPr>
      </w:pPr>
    </w:p>
    <w:p w:rsidR="00E67BBA" w:rsidRPr="008E6732" w:rsidRDefault="00E67BBA" w:rsidP="00E67BBA">
      <w:pPr>
        <w:tabs>
          <w:tab w:val="left" w:pos="6480"/>
        </w:tabs>
        <w:jc w:val="both"/>
        <w:rPr>
          <w:b/>
        </w:rPr>
      </w:pPr>
    </w:p>
    <w:p w:rsidR="00E67BBA" w:rsidRPr="008E6732" w:rsidRDefault="00E67BBA" w:rsidP="00E67BBA">
      <w:pPr>
        <w:tabs>
          <w:tab w:val="left" w:pos="6480"/>
        </w:tabs>
        <w:jc w:val="both"/>
        <w:rPr>
          <w:b/>
        </w:rPr>
      </w:pPr>
    </w:p>
    <w:p w:rsidR="00E67BBA" w:rsidRPr="008E6732" w:rsidRDefault="00E67BBA" w:rsidP="00E67BBA"/>
    <w:p w:rsidR="00E67BBA" w:rsidRPr="008E6732" w:rsidRDefault="00E67BBA" w:rsidP="00E67BBA"/>
    <w:p w:rsidR="00E67BBA" w:rsidRPr="008E6732" w:rsidRDefault="00E67BBA" w:rsidP="00E67BBA"/>
    <w:p w:rsidR="005028E3" w:rsidRPr="008E6732" w:rsidRDefault="005028E3">
      <w:pPr>
        <w:spacing w:after="160" w:line="259" w:lineRule="auto"/>
        <w:rPr>
          <w:lang w:val="es-ES_tradnl"/>
        </w:rPr>
      </w:pPr>
    </w:p>
    <w:sectPr w:rsidR="005028E3" w:rsidRPr="008E6732" w:rsidSect="00740326">
      <w:footerReference w:type="default" r:id="rId7"/>
      <w:pgSz w:w="11907" w:h="16840" w:code="9"/>
      <w:pgMar w:top="1276" w:right="1134"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2B0" w:rsidRDefault="00D572B0">
      <w:r>
        <w:separator/>
      </w:r>
    </w:p>
  </w:endnote>
  <w:endnote w:type="continuationSeparator" w:id="0">
    <w:p w:rsidR="00D572B0" w:rsidRDefault="00D5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B0" w:rsidRDefault="00D572B0">
    <w:pPr>
      <w:pStyle w:val="Footer"/>
      <w:jc w:val="right"/>
    </w:pPr>
    <w:r>
      <w:fldChar w:fldCharType="begin"/>
    </w:r>
    <w:r>
      <w:instrText xml:space="preserve"> PAGE   \* MERGEFORMAT </w:instrText>
    </w:r>
    <w:r>
      <w:fldChar w:fldCharType="separate"/>
    </w:r>
    <w:r w:rsidR="008E6732">
      <w:rPr>
        <w:noProof/>
      </w:rPr>
      <w:t>7</w:t>
    </w:r>
    <w:r>
      <w:rPr>
        <w:noProof/>
      </w:rPr>
      <w:fldChar w:fldCharType="end"/>
    </w:r>
  </w:p>
  <w:p w:rsidR="00D572B0" w:rsidRDefault="00D572B0" w:rsidP="00960A3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2B0" w:rsidRDefault="00D572B0">
      <w:r>
        <w:separator/>
      </w:r>
    </w:p>
  </w:footnote>
  <w:footnote w:type="continuationSeparator" w:id="0">
    <w:p w:rsidR="00D572B0" w:rsidRDefault="00D57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E5568"/>
    <w:multiLevelType w:val="hybridMultilevel"/>
    <w:tmpl w:val="CF385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19273B"/>
    <w:multiLevelType w:val="hybridMultilevel"/>
    <w:tmpl w:val="9378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872A29"/>
    <w:multiLevelType w:val="multilevel"/>
    <w:tmpl w:val="F30CDD82"/>
    <w:lvl w:ilvl="0">
      <w:start w:val="1"/>
      <w:numFmt w:val="upperRoman"/>
      <w:pStyle w:val="Heading1"/>
      <w:suff w:val="space"/>
      <w:lvlText w:val="%1."/>
      <w:lvlJc w:val="left"/>
      <w:pPr>
        <w:ind w:left="0" w:firstLine="0"/>
      </w:pPr>
      <w:rPr>
        <w:rFonts w:ascii="Times New Roman" w:hAnsi="Times New Roman" w:hint="default"/>
        <w:b/>
        <w:i w:val="0"/>
        <w:sz w:val="28"/>
        <w:szCs w:val="28"/>
      </w:rPr>
    </w:lvl>
    <w:lvl w:ilvl="1">
      <w:start w:val="1"/>
      <w:numFmt w:val="upperLetter"/>
      <w:pStyle w:val="Heading2"/>
      <w:suff w:val="space"/>
      <w:lvlText w:val="%2."/>
      <w:lvlJc w:val="left"/>
      <w:pPr>
        <w:ind w:left="0" w:firstLine="284"/>
      </w:pPr>
      <w:rPr>
        <w:rFonts w:ascii="Times New Roman" w:hAnsi="Times New Roman" w:hint="default"/>
        <w:b/>
        <w:i/>
        <w:sz w:val="28"/>
        <w:szCs w:val="28"/>
      </w:rPr>
    </w:lvl>
    <w:lvl w:ilvl="2">
      <w:start w:val="1"/>
      <w:numFmt w:val="decimal"/>
      <w:lvlText w:val="%3."/>
      <w:lvlJc w:val="left"/>
      <w:pPr>
        <w:tabs>
          <w:tab w:val="num" w:pos="1097"/>
        </w:tabs>
        <w:ind w:left="1097" w:hanging="360"/>
      </w:pPr>
      <w:rPr>
        <w:rFonts w:hint="default"/>
        <w:b/>
        <w:i w:val="0"/>
        <w:sz w:val="28"/>
        <w:szCs w:val="28"/>
      </w:rPr>
    </w:lvl>
    <w:lvl w:ilvl="3">
      <w:start w:val="1"/>
      <w:numFmt w:val="decimal"/>
      <w:pStyle w:val="Heading4"/>
      <w:suff w:val="space"/>
      <w:lvlText w:val="%3.%4."/>
      <w:lvlJc w:val="right"/>
      <w:pPr>
        <w:ind w:left="-566" w:firstLine="1134"/>
      </w:pPr>
      <w:rPr>
        <w:rFonts w:ascii="Times New Roman" w:hAnsi="Times New Roman" w:hint="default"/>
        <w:b/>
        <w:i/>
        <w:sz w:val="28"/>
        <w:szCs w:val="28"/>
      </w:rPr>
    </w:lvl>
    <w:lvl w:ilvl="4">
      <w:start w:val="1"/>
      <w:numFmt w:val="decimal"/>
      <w:pStyle w:val="Heading5"/>
      <w:suff w:val="space"/>
      <w:lvlText w:val="%3.%4.%5."/>
      <w:lvlJc w:val="right"/>
      <w:pPr>
        <w:ind w:left="0" w:firstLine="1588"/>
      </w:pPr>
      <w:rPr>
        <w:rFonts w:ascii="Times New Roman" w:hAnsi="Times New Roman" w:hint="default"/>
        <w:b/>
        <w:i w:val="0"/>
        <w:sz w:val="28"/>
        <w:szCs w:val="28"/>
      </w:rPr>
    </w:lvl>
    <w:lvl w:ilvl="5">
      <w:start w:val="1"/>
      <w:numFmt w:val="lowerLetter"/>
      <w:pStyle w:val="Heading6"/>
      <w:suff w:val="space"/>
      <w:lvlText w:val="%3.%4.%5%6."/>
      <w:lvlJc w:val="right"/>
      <w:pPr>
        <w:ind w:left="0" w:firstLine="1985"/>
      </w:pPr>
      <w:rPr>
        <w:rFonts w:ascii="Times New Roman" w:hAnsi="Times New Roman" w:hint="default"/>
        <w:b/>
        <w:i w:val="0"/>
        <w:sz w:val="28"/>
        <w:szCs w:val="28"/>
      </w:rPr>
    </w:lvl>
    <w:lvl w:ilvl="6">
      <w:start w:val="1"/>
      <w:numFmt w:val="lowerLetter"/>
      <w:pStyle w:val="Heading7"/>
      <w:suff w:val="space"/>
      <w:lvlText w:val="%7)"/>
      <w:lvlJc w:val="left"/>
      <w:pPr>
        <w:ind w:left="0" w:firstLine="680"/>
      </w:pPr>
      <w:rPr>
        <w:rFonts w:ascii="Times New Roman" w:hAnsi="Times New Roman" w:hint="default"/>
        <w:b/>
        <w:i/>
        <w:sz w:val="28"/>
        <w:szCs w:val="28"/>
      </w:rPr>
    </w:lvl>
    <w:lvl w:ilvl="7">
      <w:start w:val="1"/>
      <w:numFmt w:val="bullet"/>
      <w:pStyle w:val="Heading8"/>
      <w:suff w:val="space"/>
      <w:lvlText w:val="–"/>
      <w:lvlJc w:val="left"/>
      <w:pPr>
        <w:ind w:left="2694" w:firstLine="851"/>
      </w:pPr>
      <w:rPr>
        <w:rFonts w:ascii="Times New Roman" w:hAnsi="Times New Roman" w:cs="Times New Roman" w:hint="default"/>
        <w:sz w:val="28"/>
        <w:szCs w:val="28"/>
      </w:rPr>
    </w:lvl>
    <w:lvl w:ilvl="8">
      <w:start w:val="1"/>
      <w:numFmt w:val="bullet"/>
      <w:pStyle w:val="Heading9"/>
      <w:suff w:val="space"/>
      <w:lvlText w:val="+"/>
      <w:lvlJc w:val="left"/>
      <w:pPr>
        <w:ind w:left="-424" w:firstLine="1134"/>
      </w:pPr>
      <w:rPr>
        <w:rFonts w:ascii="Times New Roman" w:hAnsi="Times New Roman" w:cs="Times New Roman" w:hint="default"/>
        <w:sz w:val="28"/>
        <w:szCs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69A9"/>
    <w:rsid w:val="0000154C"/>
    <w:rsid w:val="000050D7"/>
    <w:rsid w:val="0005223F"/>
    <w:rsid w:val="000554EA"/>
    <w:rsid w:val="00067918"/>
    <w:rsid w:val="000714AC"/>
    <w:rsid w:val="000C2105"/>
    <w:rsid w:val="000C2E89"/>
    <w:rsid w:val="000C60ED"/>
    <w:rsid w:val="000E1612"/>
    <w:rsid w:val="000F06D0"/>
    <w:rsid w:val="001038D5"/>
    <w:rsid w:val="00167C05"/>
    <w:rsid w:val="00176D23"/>
    <w:rsid w:val="0018247C"/>
    <w:rsid w:val="00191E43"/>
    <w:rsid w:val="001D4611"/>
    <w:rsid w:val="002447AD"/>
    <w:rsid w:val="00256A54"/>
    <w:rsid w:val="002635E2"/>
    <w:rsid w:val="00286F19"/>
    <w:rsid w:val="002C7346"/>
    <w:rsid w:val="002E7FE7"/>
    <w:rsid w:val="0034131A"/>
    <w:rsid w:val="00343EAE"/>
    <w:rsid w:val="00355A3D"/>
    <w:rsid w:val="00361EF6"/>
    <w:rsid w:val="00362E4B"/>
    <w:rsid w:val="00372441"/>
    <w:rsid w:val="00372447"/>
    <w:rsid w:val="003814F4"/>
    <w:rsid w:val="00392AE4"/>
    <w:rsid w:val="003C64E7"/>
    <w:rsid w:val="003E2D8C"/>
    <w:rsid w:val="003F4FEA"/>
    <w:rsid w:val="004B55BE"/>
    <w:rsid w:val="004C6834"/>
    <w:rsid w:val="005028E3"/>
    <w:rsid w:val="00502E3C"/>
    <w:rsid w:val="005411F4"/>
    <w:rsid w:val="00576D0D"/>
    <w:rsid w:val="0059287B"/>
    <w:rsid w:val="0059341E"/>
    <w:rsid w:val="005F5E63"/>
    <w:rsid w:val="006049CA"/>
    <w:rsid w:val="00606C57"/>
    <w:rsid w:val="0061146C"/>
    <w:rsid w:val="00643D97"/>
    <w:rsid w:val="006806AA"/>
    <w:rsid w:val="00691E45"/>
    <w:rsid w:val="006930BF"/>
    <w:rsid w:val="006B4240"/>
    <w:rsid w:val="006C40F1"/>
    <w:rsid w:val="006E1C55"/>
    <w:rsid w:val="00735E3C"/>
    <w:rsid w:val="00740326"/>
    <w:rsid w:val="00754BF8"/>
    <w:rsid w:val="00756F9D"/>
    <w:rsid w:val="00776D99"/>
    <w:rsid w:val="00777155"/>
    <w:rsid w:val="00800732"/>
    <w:rsid w:val="00806466"/>
    <w:rsid w:val="008230F6"/>
    <w:rsid w:val="00893801"/>
    <w:rsid w:val="00895694"/>
    <w:rsid w:val="008A0581"/>
    <w:rsid w:val="008B24E4"/>
    <w:rsid w:val="008B66FA"/>
    <w:rsid w:val="008C302E"/>
    <w:rsid w:val="008C3FB9"/>
    <w:rsid w:val="008E6732"/>
    <w:rsid w:val="008E6AAB"/>
    <w:rsid w:val="00960A30"/>
    <w:rsid w:val="00976018"/>
    <w:rsid w:val="00985F4A"/>
    <w:rsid w:val="009D3184"/>
    <w:rsid w:val="009D68B5"/>
    <w:rsid w:val="00A0558F"/>
    <w:rsid w:val="00A21036"/>
    <w:rsid w:val="00A44989"/>
    <w:rsid w:val="00A74047"/>
    <w:rsid w:val="00A8321D"/>
    <w:rsid w:val="00AA1C6D"/>
    <w:rsid w:val="00AD53EE"/>
    <w:rsid w:val="00AF6447"/>
    <w:rsid w:val="00B16A66"/>
    <w:rsid w:val="00B31513"/>
    <w:rsid w:val="00B6683C"/>
    <w:rsid w:val="00B77BB3"/>
    <w:rsid w:val="00BA495E"/>
    <w:rsid w:val="00BB25F8"/>
    <w:rsid w:val="00BC28F4"/>
    <w:rsid w:val="00C01D35"/>
    <w:rsid w:val="00CB447B"/>
    <w:rsid w:val="00CC69A9"/>
    <w:rsid w:val="00D03F09"/>
    <w:rsid w:val="00D46EA4"/>
    <w:rsid w:val="00D572B0"/>
    <w:rsid w:val="00D67C93"/>
    <w:rsid w:val="00D90BE3"/>
    <w:rsid w:val="00D90ECF"/>
    <w:rsid w:val="00D975DD"/>
    <w:rsid w:val="00DD1AE0"/>
    <w:rsid w:val="00DF24BD"/>
    <w:rsid w:val="00DF2E54"/>
    <w:rsid w:val="00E03095"/>
    <w:rsid w:val="00E0480B"/>
    <w:rsid w:val="00E20565"/>
    <w:rsid w:val="00E45325"/>
    <w:rsid w:val="00E65554"/>
    <w:rsid w:val="00E67BBA"/>
    <w:rsid w:val="00EA46CF"/>
    <w:rsid w:val="00EE7885"/>
    <w:rsid w:val="00EF6FD5"/>
    <w:rsid w:val="00F50E27"/>
    <w:rsid w:val="00F748E1"/>
    <w:rsid w:val="00FA27EB"/>
    <w:rsid w:val="00FB370D"/>
    <w:rsid w:val="00FD0E0C"/>
    <w:rsid w:val="00FD6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Straight Arrow Connector 1"/>
      </o:rules>
    </o:shapelayout>
  </w:shapeDefaults>
  <w:decimalSymbol w:val=","/>
  <w:listSeparator w:val=","/>
  <w15:docId w15:val="{9E38B0BF-A700-4E6B-8DED-FECA4534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9A9"/>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CC69A9"/>
    <w:pPr>
      <w:keepNext/>
      <w:numPr>
        <w:numId w:val="1"/>
      </w:numPr>
      <w:spacing w:before="120" w:after="60"/>
      <w:jc w:val="both"/>
      <w:outlineLvl w:val="0"/>
    </w:pPr>
    <w:rPr>
      <w:b/>
      <w:bCs/>
      <w:kern w:val="32"/>
      <w:sz w:val="20"/>
      <w:szCs w:val="32"/>
    </w:rPr>
  </w:style>
  <w:style w:type="paragraph" w:styleId="Heading2">
    <w:name w:val="heading 2"/>
    <w:basedOn w:val="Normal"/>
    <w:link w:val="Heading2Char"/>
    <w:uiPriority w:val="9"/>
    <w:qFormat/>
    <w:rsid w:val="00CC69A9"/>
    <w:pPr>
      <w:keepNext/>
      <w:numPr>
        <w:ilvl w:val="1"/>
        <w:numId w:val="1"/>
      </w:numPr>
      <w:spacing w:before="120"/>
      <w:jc w:val="both"/>
      <w:outlineLvl w:val="1"/>
    </w:pPr>
    <w:rPr>
      <w:b/>
      <w:bCs/>
      <w:i/>
      <w:iCs/>
      <w:sz w:val="20"/>
      <w:szCs w:val="28"/>
    </w:rPr>
  </w:style>
  <w:style w:type="paragraph" w:styleId="Heading4">
    <w:name w:val="heading 4"/>
    <w:aliases w:val="Level 2 - a"/>
    <w:basedOn w:val="Normal"/>
    <w:link w:val="Heading4Char"/>
    <w:uiPriority w:val="9"/>
    <w:qFormat/>
    <w:rsid w:val="00CC69A9"/>
    <w:pPr>
      <w:keepNext/>
      <w:numPr>
        <w:ilvl w:val="3"/>
        <w:numId w:val="1"/>
      </w:numPr>
      <w:spacing w:before="120"/>
      <w:jc w:val="both"/>
      <w:outlineLvl w:val="3"/>
    </w:pPr>
    <w:rPr>
      <w:bCs/>
      <w:sz w:val="20"/>
      <w:szCs w:val="28"/>
    </w:rPr>
  </w:style>
  <w:style w:type="paragraph" w:styleId="Heading5">
    <w:name w:val="heading 5"/>
    <w:basedOn w:val="Normal"/>
    <w:link w:val="Heading5Char"/>
    <w:uiPriority w:val="9"/>
    <w:qFormat/>
    <w:rsid w:val="00CC69A9"/>
    <w:pPr>
      <w:numPr>
        <w:ilvl w:val="4"/>
        <w:numId w:val="1"/>
      </w:numPr>
      <w:spacing w:before="120"/>
      <w:jc w:val="both"/>
      <w:outlineLvl w:val="4"/>
    </w:pPr>
    <w:rPr>
      <w:bCs/>
      <w:iCs/>
      <w:sz w:val="20"/>
    </w:rPr>
  </w:style>
  <w:style w:type="paragraph" w:styleId="Heading6">
    <w:name w:val="heading 6"/>
    <w:basedOn w:val="Normal"/>
    <w:link w:val="Heading6Char"/>
    <w:uiPriority w:val="9"/>
    <w:qFormat/>
    <w:rsid w:val="00CC69A9"/>
    <w:pPr>
      <w:numPr>
        <w:ilvl w:val="5"/>
        <w:numId w:val="1"/>
      </w:numPr>
      <w:spacing w:before="120"/>
      <w:jc w:val="both"/>
      <w:outlineLvl w:val="5"/>
    </w:pPr>
    <w:rPr>
      <w:bCs/>
      <w:sz w:val="20"/>
      <w:szCs w:val="20"/>
    </w:rPr>
  </w:style>
  <w:style w:type="paragraph" w:styleId="Heading7">
    <w:name w:val="heading 7"/>
    <w:basedOn w:val="Normal"/>
    <w:link w:val="Heading7Char"/>
    <w:qFormat/>
    <w:rsid w:val="00CC69A9"/>
    <w:pPr>
      <w:numPr>
        <w:ilvl w:val="6"/>
        <w:numId w:val="1"/>
      </w:numPr>
      <w:spacing w:before="120"/>
      <w:jc w:val="both"/>
      <w:outlineLvl w:val="6"/>
    </w:pPr>
    <w:rPr>
      <w:i/>
      <w:sz w:val="20"/>
      <w:szCs w:val="24"/>
    </w:rPr>
  </w:style>
  <w:style w:type="paragraph" w:styleId="Heading8">
    <w:name w:val="heading 8"/>
    <w:basedOn w:val="Normal"/>
    <w:link w:val="Heading8Char"/>
    <w:qFormat/>
    <w:rsid w:val="00CC69A9"/>
    <w:pPr>
      <w:numPr>
        <w:ilvl w:val="7"/>
        <w:numId w:val="1"/>
      </w:numPr>
      <w:spacing w:before="120"/>
      <w:jc w:val="both"/>
      <w:outlineLvl w:val="7"/>
    </w:pPr>
    <w:rPr>
      <w:iCs/>
      <w:sz w:val="20"/>
      <w:szCs w:val="24"/>
    </w:rPr>
  </w:style>
  <w:style w:type="paragraph" w:styleId="Heading9">
    <w:name w:val="heading 9"/>
    <w:basedOn w:val="Normal"/>
    <w:link w:val="Heading9Char"/>
    <w:qFormat/>
    <w:rsid w:val="00CC69A9"/>
    <w:pPr>
      <w:numPr>
        <w:ilvl w:val="8"/>
        <w:numId w:val="1"/>
      </w:numPr>
      <w:spacing w:before="120"/>
      <w:jc w:val="both"/>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9A9"/>
    <w:rPr>
      <w:rFonts w:eastAsia="Times New Roman" w:cs="Times New Roman"/>
      <w:b/>
      <w:bCs/>
      <w:kern w:val="32"/>
      <w:sz w:val="20"/>
      <w:szCs w:val="32"/>
    </w:rPr>
  </w:style>
  <w:style w:type="character" w:customStyle="1" w:styleId="Heading2Char">
    <w:name w:val="Heading 2 Char"/>
    <w:basedOn w:val="DefaultParagraphFont"/>
    <w:link w:val="Heading2"/>
    <w:uiPriority w:val="9"/>
    <w:rsid w:val="00CC69A9"/>
    <w:rPr>
      <w:rFonts w:eastAsia="Times New Roman" w:cs="Times New Roman"/>
      <w:b/>
      <w:bCs/>
      <w:i/>
      <w:iCs/>
      <w:sz w:val="20"/>
      <w:szCs w:val="28"/>
    </w:rPr>
  </w:style>
  <w:style w:type="character" w:customStyle="1" w:styleId="Heading4Char">
    <w:name w:val="Heading 4 Char"/>
    <w:aliases w:val="Level 2 - a Char"/>
    <w:basedOn w:val="DefaultParagraphFont"/>
    <w:link w:val="Heading4"/>
    <w:uiPriority w:val="9"/>
    <w:rsid w:val="00CC69A9"/>
    <w:rPr>
      <w:rFonts w:eastAsia="Times New Roman" w:cs="Times New Roman"/>
      <w:bCs/>
      <w:sz w:val="20"/>
      <w:szCs w:val="28"/>
    </w:rPr>
  </w:style>
  <w:style w:type="character" w:customStyle="1" w:styleId="Heading5Char">
    <w:name w:val="Heading 5 Char"/>
    <w:basedOn w:val="DefaultParagraphFont"/>
    <w:link w:val="Heading5"/>
    <w:uiPriority w:val="9"/>
    <w:rsid w:val="00CC69A9"/>
    <w:rPr>
      <w:rFonts w:eastAsia="Times New Roman" w:cs="Times New Roman"/>
      <w:bCs/>
      <w:iCs/>
      <w:sz w:val="20"/>
      <w:szCs w:val="26"/>
    </w:rPr>
  </w:style>
  <w:style w:type="character" w:customStyle="1" w:styleId="Heading6Char">
    <w:name w:val="Heading 6 Char"/>
    <w:basedOn w:val="DefaultParagraphFont"/>
    <w:link w:val="Heading6"/>
    <w:uiPriority w:val="9"/>
    <w:rsid w:val="00CC69A9"/>
    <w:rPr>
      <w:rFonts w:eastAsia="Times New Roman" w:cs="Times New Roman"/>
      <w:bCs/>
      <w:sz w:val="20"/>
      <w:szCs w:val="20"/>
    </w:rPr>
  </w:style>
  <w:style w:type="character" w:customStyle="1" w:styleId="Heading7Char">
    <w:name w:val="Heading 7 Char"/>
    <w:basedOn w:val="DefaultParagraphFont"/>
    <w:link w:val="Heading7"/>
    <w:rsid w:val="00CC69A9"/>
    <w:rPr>
      <w:rFonts w:eastAsia="Times New Roman" w:cs="Times New Roman"/>
      <w:i/>
      <w:sz w:val="20"/>
      <w:szCs w:val="24"/>
    </w:rPr>
  </w:style>
  <w:style w:type="character" w:customStyle="1" w:styleId="Heading8Char">
    <w:name w:val="Heading 8 Char"/>
    <w:basedOn w:val="DefaultParagraphFont"/>
    <w:link w:val="Heading8"/>
    <w:rsid w:val="00CC69A9"/>
    <w:rPr>
      <w:rFonts w:eastAsia="Times New Roman" w:cs="Times New Roman"/>
      <w:iCs/>
      <w:sz w:val="20"/>
      <w:szCs w:val="24"/>
    </w:rPr>
  </w:style>
  <w:style w:type="character" w:customStyle="1" w:styleId="Heading9Char">
    <w:name w:val="Heading 9 Char"/>
    <w:basedOn w:val="DefaultParagraphFont"/>
    <w:link w:val="Heading9"/>
    <w:rsid w:val="00CC69A9"/>
    <w:rPr>
      <w:rFonts w:eastAsia="Times New Roman" w:cs="Times New Roman"/>
      <w:sz w:val="20"/>
      <w:szCs w:val="20"/>
    </w:rPr>
  </w:style>
  <w:style w:type="paragraph" w:styleId="BodyText">
    <w:name w:val="Body Text"/>
    <w:basedOn w:val="Normal"/>
    <w:link w:val="BodyTextChar"/>
    <w:uiPriority w:val="99"/>
    <w:unhideWhenUsed/>
    <w:rsid w:val="00CC69A9"/>
    <w:pPr>
      <w:spacing w:after="120"/>
      <w:ind w:firstLine="720"/>
      <w:jc w:val="both"/>
    </w:pPr>
    <w:rPr>
      <w:rFonts w:ascii="VNI-Times" w:hAnsi="VNI-Times"/>
      <w:sz w:val="24"/>
      <w:szCs w:val="24"/>
    </w:rPr>
  </w:style>
  <w:style w:type="character" w:customStyle="1" w:styleId="BodyTextChar">
    <w:name w:val="Body Text Char"/>
    <w:basedOn w:val="DefaultParagraphFont"/>
    <w:link w:val="BodyText"/>
    <w:uiPriority w:val="99"/>
    <w:rsid w:val="00CC69A9"/>
    <w:rPr>
      <w:rFonts w:ascii="VNI-Times" w:eastAsia="Times New Roman" w:hAnsi="VNI-Times" w:cs="Times New Roman"/>
      <w:sz w:val="24"/>
      <w:szCs w:val="24"/>
    </w:rPr>
  </w:style>
  <w:style w:type="paragraph" w:styleId="ListParagraph">
    <w:name w:val="List Paragraph"/>
    <w:basedOn w:val="Normal"/>
    <w:uiPriority w:val="34"/>
    <w:qFormat/>
    <w:rsid w:val="00CC69A9"/>
    <w:pPr>
      <w:ind w:left="720" w:firstLine="720"/>
      <w:contextualSpacing/>
      <w:jc w:val="both"/>
    </w:pPr>
    <w:rPr>
      <w:rFonts w:ascii="VNI-Times" w:hAnsi="VNI-Times"/>
      <w:sz w:val="24"/>
      <w:szCs w:val="24"/>
    </w:rPr>
  </w:style>
  <w:style w:type="paragraph" w:styleId="BodyText2">
    <w:name w:val="Body Text 2"/>
    <w:basedOn w:val="Normal"/>
    <w:link w:val="BodyText2Char"/>
    <w:uiPriority w:val="99"/>
    <w:unhideWhenUsed/>
    <w:rsid w:val="00CC69A9"/>
    <w:pPr>
      <w:spacing w:after="120" w:line="480" w:lineRule="auto"/>
    </w:pPr>
    <w:rPr>
      <w:sz w:val="20"/>
    </w:rPr>
  </w:style>
  <w:style w:type="character" w:customStyle="1" w:styleId="BodyText2Char">
    <w:name w:val="Body Text 2 Char"/>
    <w:basedOn w:val="DefaultParagraphFont"/>
    <w:link w:val="BodyText2"/>
    <w:uiPriority w:val="99"/>
    <w:rsid w:val="00CC69A9"/>
    <w:rPr>
      <w:rFonts w:eastAsia="Times New Roman" w:cs="Times New Roman"/>
      <w:sz w:val="20"/>
      <w:szCs w:val="26"/>
    </w:rPr>
  </w:style>
  <w:style w:type="paragraph" w:styleId="Footer">
    <w:name w:val="footer"/>
    <w:basedOn w:val="Normal"/>
    <w:link w:val="FooterChar"/>
    <w:uiPriority w:val="99"/>
    <w:unhideWhenUsed/>
    <w:rsid w:val="00CC69A9"/>
    <w:pPr>
      <w:tabs>
        <w:tab w:val="center" w:pos="4680"/>
        <w:tab w:val="right" w:pos="9360"/>
      </w:tabs>
    </w:pPr>
  </w:style>
  <w:style w:type="character" w:customStyle="1" w:styleId="FooterChar">
    <w:name w:val="Footer Char"/>
    <w:basedOn w:val="DefaultParagraphFont"/>
    <w:link w:val="Footer"/>
    <w:uiPriority w:val="99"/>
    <w:rsid w:val="00CC69A9"/>
    <w:rPr>
      <w:rFonts w:eastAsia="Times New Roman" w:cs="Times New Roman"/>
      <w:sz w:val="26"/>
      <w:szCs w:val="26"/>
    </w:rPr>
  </w:style>
  <w:style w:type="paragraph" w:styleId="NormalWeb">
    <w:name w:val="Normal (Web)"/>
    <w:basedOn w:val="Normal"/>
    <w:uiPriority w:val="99"/>
    <w:qFormat/>
    <w:rsid w:val="00CC69A9"/>
    <w:pPr>
      <w:spacing w:before="100" w:beforeAutospacing="1" w:after="100" w:afterAutospacing="1"/>
    </w:pPr>
    <w:rPr>
      <w:sz w:val="24"/>
      <w:szCs w:val="24"/>
    </w:rPr>
  </w:style>
  <w:style w:type="character" w:customStyle="1" w:styleId="fontstyle01">
    <w:name w:val="fontstyle01"/>
    <w:rsid w:val="00CC69A9"/>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1177</TotalTime>
  <Pages>13</Pages>
  <Words>4244</Words>
  <Characters>24196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54</cp:revision>
  <dcterms:created xsi:type="dcterms:W3CDTF">2020-12-30T01:56:00Z</dcterms:created>
  <dcterms:modified xsi:type="dcterms:W3CDTF">2021-01-13T00:15:00Z</dcterms:modified>
</cp:coreProperties>
</file>